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B4813">
      <w:pPr>
        <w:jc w:val="center"/>
        <w:rPr>
          <w:rFonts w:hint="default" w:ascii="Times New Roman" w:hAnsi="Times New Roman" w:cs="Times New Roman"/>
          <w:sz w:val="16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740410" cy="987425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i10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0664" cy="98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5F58C">
      <w:pPr>
        <w:pStyle w:val="188"/>
        <w:rPr>
          <w:rFonts w:hint="default" w:ascii="Times New Roman" w:hAnsi="Times New Roman" w:cs="Times New Roman"/>
          <w:b w:val="0"/>
          <w:szCs w:val="24"/>
        </w:rPr>
      </w:pPr>
      <w:r>
        <w:rPr>
          <w:rFonts w:hint="default" w:ascii="Times New Roman" w:hAnsi="Times New Roman" w:cs="Times New Roman"/>
          <w:b w:val="0"/>
          <w:szCs w:val="24"/>
        </w:rPr>
        <w:t xml:space="preserve">КРАСНООКТЯБРЬСКОЕ СЕЛЬСКОЕ ПОСЕЛЕНИЕ МУНИЦИПАЛЬНЫЙ РАЙОН </w:t>
      </w:r>
    </w:p>
    <w:p w14:paraId="4DF0CA84">
      <w:pPr>
        <w:pStyle w:val="188"/>
        <w:rPr>
          <w:rFonts w:hint="default" w:ascii="Times New Roman" w:hAnsi="Times New Roman" w:cs="Times New Roman"/>
          <w:b w:val="0"/>
          <w:szCs w:val="24"/>
        </w:rPr>
      </w:pPr>
      <w:r>
        <w:rPr>
          <w:rFonts w:hint="default" w:ascii="Times New Roman" w:hAnsi="Times New Roman" w:cs="Times New Roman"/>
          <w:b w:val="0"/>
          <w:szCs w:val="24"/>
        </w:rPr>
        <w:t xml:space="preserve">«БЕЛГОРОДСКИЙ РАЙОН» БЕЛГОРОДСКАЯ ОБЛАСТЬ </w:t>
      </w:r>
    </w:p>
    <w:p w14:paraId="63949FE5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6F342462">
      <w:pPr>
        <w:jc w:val="center"/>
        <w:rPr>
          <w:rFonts w:hint="default" w:ascii="Times New Roman" w:hAnsi="Times New Roman" w:cs="Times New Roman"/>
          <w:sz w:val="16"/>
          <w:szCs w:val="16"/>
        </w:rPr>
      </w:pPr>
    </w:p>
    <w:p w14:paraId="5F7D566A">
      <w:pPr>
        <w:pStyle w:val="182"/>
        <w:rPr>
          <w:rFonts w:hint="default" w:ascii="Times New Roman" w:hAnsi="Times New Roman" w:cs="Times New Roman"/>
          <w:caps/>
          <w:spacing w:val="80"/>
        </w:rPr>
      </w:pPr>
      <w:r>
        <w:rPr>
          <w:rFonts w:hint="default" w:ascii="Times New Roman" w:hAnsi="Times New Roman" w:cs="Times New Roman"/>
          <w:caps/>
          <w:spacing w:val="80"/>
        </w:rPr>
        <w:t>РАСПОРЯЖЕНИЕ</w:t>
      </w:r>
    </w:p>
    <w:p w14:paraId="61602099">
      <w:pPr>
        <w:jc w:val="center"/>
        <w:rPr>
          <w:rFonts w:hint="default" w:ascii="Times New Roman" w:hAnsi="Times New Roman" w:cs="Times New Roman"/>
          <w:b/>
          <w:sz w:val="16"/>
        </w:rPr>
      </w:pPr>
    </w:p>
    <w:p w14:paraId="255A773D">
      <w:pPr>
        <w:pStyle w:val="184"/>
        <w:ind w:left="0" w:firstLine="0"/>
        <w:jc w:val="center"/>
        <w:rPr>
          <w:rFonts w:hint="default" w:ascii="Times New Roman" w:hAnsi="Times New Roman" w:cs="Times New Roman"/>
          <w:b/>
          <w:caps/>
          <w:sz w:val="24"/>
        </w:rPr>
      </w:pPr>
      <w:r>
        <w:rPr>
          <w:rFonts w:hint="default" w:ascii="Times New Roman" w:hAnsi="Times New Roman" w:cs="Times New Roman"/>
          <w:b/>
          <w:caps/>
          <w:sz w:val="24"/>
        </w:rPr>
        <w:t>главы Краснооктябрьского  сельского поселения</w:t>
      </w:r>
    </w:p>
    <w:p w14:paraId="46B13AB1">
      <w:pPr>
        <w:jc w:val="center"/>
        <w:rPr>
          <w:b/>
          <w:sz w:val="26"/>
          <w:szCs w:val="26"/>
        </w:rPr>
      </w:pPr>
    </w:p>
    <w:p w14:paraId="7888B050">
      <w:pPr>
        <w:rPr>
          <w:rFonts w:hint="default" w:ascii="Times New Roman" w:hAnsi="Times New Roman" w:cs="Times New Roman"/>
          <w:b/>
          <w:sz w:val="16"/>
        </w:rPr>
      </w:pPr>
    </w:p>
    <w:p w14:paraId="603DFBFB">
      <w:pPr>
        <w:rPr>
          <w:rFonts w:hint="default" w:ascii="Times New Roman" w:hAnsi="Times New Roman" w:cs="Times New Roman"/>
          <w:sz w:val="27"/>
          <w:szCs w:val="27"/>
          <w:lang w:val="ru-RU"/>
        </w:rPr>
      </w:pPr>
      <w:r>
        <w:rPr>
          <w:rFonts w:hint="default" w:ascii="Times New Roman" w:hAnsi="Times New Roman" w:cs="Times New Roman"/>
          <w:sz w:val="27"/>
          <w:szCs w:val="27"/>
          <w:lang w:val="ru-RU"/>
        </w:rPr>
        <w:t>30</w:t>
      </w:r>
      <w:r>
        <w:rPr>
          <w:rFonts w:hint="default" w:ascii="Times New Roman" w:hAnsi="Times New Roman" w:cs="Times New Roman"/>
          <w:sz w:val="27"/>
          <w:szCs w:val="27"/>
        </w:rPr>
        <w:t xml:space="preserve"> 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>ок</w:t>
      </w:r>
      <w:r>
        <w:rPr>
          <w:rFonts w:hint="default" w:ascii="Times New Roman" w:hAnsi="Times New Roman" w:cs="Times New Roman"/>
          <w:sz w:val="27"/>
          <w:szCs w:val="27"/>
        </w:rPr>
        <w:t xml:space="preserve">тября 2024 г.                                                                                      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 xml:space="preserve">         </w:t>
      </w:r>
      <w:r>
        <w:rPr>
          <w:rFonts w:hint="default" w:ascii="Times New Roman" w:hAnsi="Times New Roman" w:cs="Times New Roman"/>
          <w:sz w:val="27"/>
          <w:szCs w:val="27"/>
        </w:rPr>
        <w:t xml:space="preserve">№ 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>5</w:t>
      </w:r>
    </w:p>
    <w:p w14:paraId="4631DD09">
      <w:pPr>
        <w:pStyle w:val="183"/>
        <w:tabs>
          <w:tab w:val="left" w:pos="5103"/>
        </w:tabs>
        <w:ind w:right="4536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</w:p>
    <w:p w14:paraId="7854AD04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«О преобразовании всех поселений, входящих в состав муниципального района «Белгородский район» Белгородской области, путем объединения и наделении вновь образованного муниципального образования статусом муниципального округа»</w:t>
      </w:r>
    </w:p>
    <w:p w14:paraId="281DEB92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0577C8E2">
      <w:pPr>
        <w:pStyle w:val="183"/>
        <w:ind w:firstLine="709"/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>В соответствии с Уставом Краснооктябрьского сельского поселения муниципального района «Белгородский район»  Белгородской области, решением земского собрания  Краснооктябрьского сельского поселения от 22 ноября 2018 г.  № 25 «</w:t>
      </w:r>
      <w:r>
        <w:rPr>
          <w:rFonts w:hint="default" w:ascii="Times New Roman" w:hAnsi="Times New Roman" w:cs="Times New Roman"/>
          <w:sz w:val="28"/>
          <w:szCs w:val="28"/>
        </w:rPr>
        <w:t>Об утверждении порядка организации и проведения публичных слушаний, общественных обсуждений в Краснооктябрьском сельском поселении Белгородского района»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>:</w:t>
      </w:r>
    </w:p>
    <w:p w14:paraId="0B335C4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Провести </w:t>
      </w:r>
      <w:r>
        <w:rPr>
          <w:rFonts w:hint="default" w:ascii="Times New Roman" w:hAnsi="Times New Roman" w:cs="Times New Roman"/>
          <w:sz w:val="28"/>
          <w:szCs w:val="28"/>
        </w:rPr>
        <w:t>публичные слушания по проекту решения «О преобразовании всех поселений, входящих в состав муниципального района «Белгородский район» Белгородской области, путем объединения и наделении вновь образованного муниципального образования статусом муниципального округа»              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</w:t>
      </w:r>
      <w:r>
        <w:rPr>
          <w:rFonts w:hint="default" w:ascii="Times New Roman" w:hAnsi="Times New Roman" w:cs="Times New Roman"/>
          <w:sz w:val="28"/>
          <w:szCs w:val="28"/>
        </w:rPr>
        <w:t xml:space="preserve">ября 2024 года в 15-00 час по адресу: 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>Красный Октябрь</w:t>
      </w:r>
      <w:r>
        <w:rPr>
          <w:rFonts w:hint="default" w:ascii="Times New Roman" w:hAnsi="Times New Roman" w:cs="Times New Roman"/>
          <w:sz w:val="28"/>
          <w:szCs w:val="28"/>
        </w:rPr>
        <w:t>, ул. Гагарина, 35, здание администрации Краснооктябрьского сельского поселения.</w:t>
      </w:r>
    </w:p>
    <w:p w14:paraId="67BC21B2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связи с введением на территории Белгородской области режима функционирования «Чрезвычайная ситуация» граждане могут принять участие в публичных слу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шаниях 19 ноября 2024 года с 15:00 часов в режиме онлайн, используя ссылку на конференцию: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"https://telemost.yandex.ru/j/45798393861999" \o "https://telemost.yandex.ru/j/45798393861999"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15"/>
          <w:rFonts w:hint="default" w:ascii="Times New Roman" w:hAnsi="Times New Roman" w:cs="Times New Roman"/>
          <w:sz w:val="28"/>
          <w:szCs w:val="28"/>
        </w:rPr>
        <w:t>https://telemost.yandex.ru/j/45798393861999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Style w:val="15"/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1165BC3A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ind w:left="0" w:leftChars="0" w:firstLine="709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Время начала регистрации участников публичных слушаний в 14-30 час.   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</w:t>
      </w:r>
      <w:r>
        <w:rPr>
          <w:rFonts w:hint="default" w:ascii="Times New Roman" w:hAnsi="Times New Roman" w:cs="Times New Roman"/>
          <w:sz w:val="28"/>
          <w:szCs w:val="28"/>
        </w:rPr>
        <w:t>ября 2024 года.</w:t>
      </w:r>
    </w:p>
    <w:p w14:paraId="52EA62A1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leftChars="0" w:firstLine="709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Вынести на публичные слушания проект решения земского собрания «О преобразовании всех поселений, входящих в состав муниципального района «Белгородский район» Белгородской области, путем объединения и наделении вновь образованного муниципального образования статусом муниципального округа»</w:t>
      </w:r>
      <w:r>
        <w:rPr>
          <w:rFonts w:hint="default" w:ascii="Times New Roman" w:hAnsi="Times New Roman" w:cs="Times New Roman"/>
          <w:bCs/>
          <w:sz w:val="28"/>
          <w:szCs w:val="28"/>
        </w:rPr>
        <w:t>.</w:t>
      </w:r>
    </w:p>
    <w:p w14:paraId="4A844E9A">
      <w:pPr>
        <w:pStyle w:val="183"/>
        <w:numPr>
          <w:ilvl w:val="0"/>
          <w:numId w:val="1"/>
        </w:numPr>
        <w:tabs>
          <w:tab w:val="left" w:pos="0"/>
          <w:tab w:val="left" w:pos="993"/>
        </w:tabs>
        <w:ind w:left="0" w:leftChars="0" w:firstLine="709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Утвердить состав оргкомитета по подготовке и проведению публичных слушаний (прилагается).</w:t>
      </w:r>
    </w:p>
    <w:p w14:paraId="16FF063B">
      <w:pPr>
        <w:numPr>
          <w:ilvl w:val="0"/>
          <w:numId w:val="1"/>
        </w:numPr>
        <w:spacing w:after="0" w:line="240" w:lineRule="auto"/>
        <w:ind w:left="0" w:leftChars="0" w:firstLine="709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Установить срок приема замечаний и предложений по вопросу, выносимому на публичные слушания, с 31 октября по 19 ноября 2024 года в следующем виде:</w:t>
      </w:r>
    </w:p>
    <w:p w14:paraId="3A416D91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14:paraId="63EF2E33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официального сайта органов местного самоуправления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Краснооктябрьского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в информационно-телекоммуникационной сети «Интернет» (https://https://mayadm.gosuslugi.ru): раздел Документы – подраздел «Публичные слушания»;</w:t>
      </w:r>
    </w:p>
    <w:p w14:paraId="18B54B84">
      <w:pPr>
        <w:numPr>
          <w:numId w:val="0"/>
        </w:numPr>
        <w:shd w:val="clear" w:color="auto" w:fill="FFFFFF"/>
        <w:tabs>
          <w:tab w:val="left" w:pos="0"/>
          <w:tab w:val="left" w:pos="993"/>
        </w:tabs>
        <w:ind w:firstLine="140" w:firstLineChars="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 xml:space="preserve"> направления письма по адресу: Белгородский район,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с. Красный Октябрь</w:t>
      </w:r>
      <w:r>
        <w:rPr>
          <w:rFonts w:hint="default" w:ascii="Times New Roman" w:hAnsi="Times New Roman" w:cs="Times New Roman"/>
          <w:sz w:val="28"/>
          <w:szCs w:val="28"/>
        </w:rPr>
        <w:t xml:space="preserve">, ул.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Гагарина, д. 35</w:t>
      </w:r>
      <w:r>
        <w:rPr>
          <w:rFonts w:hint="default" w:ascii="Times New Roman" w:hAnsi="Times New Roman" w:cs="Times New Roman"/>
          <w:i/>
          <w:sz w:val="28"/>
          <w:szCs w:val="28"/>
        </w:rPr>
        <w:t xml:space="preserve">; </w:t>
      </w:r>
      <w:r>
        <w:rPr>
          <w:rFonts w:hint="default" w:ascii="Times New Roman" w:hAnsi="Times New Roman" w:cs="Times New Roman"/>
          <w:sz w:val="28"/>
          <w:szCs w:val="28"/>
        </w:rPr>
        <w:t xml:space="preserve"> ежедневно в рабочие дни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/>
          <w:sz w:val="28"/>
          <w:szCs w:val="28"/>
          <w:u w:val="single"/>
          <w:vertAlign w:val="superscript"/>
        </w:rPr>
        <w:t>00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до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  <w:u w:val="single"/>
          <w:vertAlign w:val="superscript"/>
        </w:rPr>
        <w:t>00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часов и с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  <w:u w:val="single"/>
          <w:vertAlign w:val="superscript"/>
        </w:rPr>
        <w:t>00</w:t>
      </w:r>
      <w:r>
        <w:rPr>
          <w:rFonts w:hint="default" w:ascii="Times New Roman" w:hAnsi="Times New Roman" w:cs="Times New Roman"/>
          <w:sz w:val="28"/>
          <w:szCs w:val="28"/>
        </w:rPr>
        <w:t xml:space="preserve"> до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  <w:u w:val="single"/>
          <w:vertAlign w:val="superscript"/>
        </w:rPr>
        <w:t>00</w:t>
      </w:r>
      <w:r>
        <w:rPr>
          <w:rFonts w:hint="default" w:ascii="Times New Roman" w:hAnsi="Times New Roman" w:cs="Times New Roman"/>
          <w:sz w:val="28"/>
          <w:szCs w:val="28"/>
        </w:rPr>
        <w:t xml:space="preserve">  часов до 18 ноября 2024 года,  контактный телефон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8(4722)733-250</w:t>
      </w:r>
      <w:r>
        <w:rPr>
          <w:rFonts w:hint="default" w:ascii="Times New Roman" w:hAnsi="Times New Roman" w:cs="Times New Roman"/>
          <w:sz w:val="28"/>
          <w:szCs w:val="28"/>
        </w:rPr>
        <w:t>, электронная почта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Ad.Krasn.Okt@yandex.ru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7EA34247">
      <w:pPr>
        <w:numPr>
          <w:numId w:val="0"/>
        </w:numPr>
        <w:shd w:val="clear" w:color="auto" w:fill="FFFFFF"/>
        <w:tabs>
          <w:tab w:val="left" w:pos="0"/>
          <w:tab w:val="left" w:pos="993"/>
        </w:tabs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 </w:t>
      </w:r>
      <w:r>
        <w:rPr>
          <w:rFonts w:hint="default" w:ascii="Times New Roman" w:hAnsi="Times New Roman" w:cs="Times New Roman"/>
          <w:sz w:val="28"/>
          <w:szCs w:val="28"/>
        </w:rPr>
        <w:t>Предложения жителей Краснооктябрьского сельского поселения по теме проведения публичных слушаний принимаются ежедневно в рабочие дни с  9</w:t>
      </w:r>
      <w:r>
        <w:rPr>
          <w:rFonts w:hint="default" w:ascii="Times New Roman" w:hAnsi="Times New Roman" w:cs="Times New Roman"/>
          <w:sz w:val="28"/>
          <w:szCs w:val="28"/>
          <w:u w:val="single"/>
          <w:vertAlign w:val="superscript"/>
        </w:rPr>
        <w:t>00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до 12</w:t>
      </w:r>
      <w:r>
        <w:rPr>
          <w:rFonts w:hint="default" w:ascii="Times New Roman" w:hAnsi="Times New Roman" w:cs="Times New Roman"/>
          <w:sz w:val="28"/>
          <w:szCs w:val="28"/>
          <w:u w:val="single"/>
          <w:vertAlign w:val="superscript"/>
        </w:rPr>
        <w:t>00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часов и с 14</w:t>
      </w:r>
      <w:r>
        <w:rPr>
          <w:rFonts w:hint="default" w:ascii="Times New Roman" w:hAnsi="Times New Roman" w:cs="Times New Roman"/>
          <w:sz w:val="28"/>
          <w:szCs w:val="28"/>
          <w:u w:val="single"/>
          <w:vertAlign w:val="superscript"/>
        </w:rPr>
        <w:t>00</w:t>
      </w:r>
      <w:r>
        <w:rPr>
          <w:rFonts w:hint="default" w:ascii="Times New Roman" w:hAnsi="Times New Roman" w:cs="Times New Roman"/>
          <w:sz w:val="28"/>
          <w:szCs w:val="28"/>
        </w:rPr>
        <w:t xml:space="preserve"> до 17</w:t>
      </w:r>
      <w:r>
        <w:rPr>
          <w:rFonts w:hint="default" w:ascii="Times New Roman" w:hAnsi="Times New Roman" w:cs="Times New Roman"/>
          <w:sz w:val="28"/>
          <w:szCs w:val="28"/>
          <w:u w:val="single"/>
          <w:vertAlign w:val="superscript"/>
        </w:rPr>
        <w:t>00</w:t>
      </w:r>
      <w:r>
        <w:rPr>
          <w:rFonts w:hint="default" w:ascii="Times New Roman" w:hAnsi="Times New Roman" w:cs="Times New Roman"/>
          <w:sz w:val="28"/>
          <w:szCs w:val="28"/>
        </w:rPr>
        <w:t xml:space="preserve">  часов до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</w:t>
      </w:r>
      <w:r>
        <w:rPr>
          <w:rFonts w:hint="default" w:ascii="Times New Roman" w:hAnsi="Times New Roman" w:cs="Times New Roman"/>
          <w:sz w:val="28"/>
          <w:szCs w:val="28"/>
        </w:rPr>
        <w:t xml:space="preserve">ября 2024 года по адресу: </w:t>
      </w:r>
      <w:r>
        <w:rPr>
          <w:rFonts w:hint="default" w:ascii="Times New Roman" w:hAnsi="Times New Roman" w:cs="Times New Roman"/>
          <w:bCs/>
          <w:iCs/>
          <w:sz w:val="28"/>
          <w:szCs w:val="28"/>
        </w:rPr>
        <w:t>Красный Октябрь</w:t>
      </w:r>
      <w:r>
        <w:rPr>
          <w:rFonts w:hint="default" w:ascii="Times New Roman" w:hAnsi="Times New Roman" w:cs="Times New Roman"/>
          <w:sz w:val="28"/>
          <w:szCs w:val="28"/>
        </w:rPr>
        <w:t>, ул. Гагарина, 35, здание администрации Краснооктябрьского сельского поселения.</w:t>
      </w:r>
    </w:p>
    <w:p w14:paraId="6BF753C2">
      <w:pPr>
        <w:pStyle w:val="183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ind w:left="0" w:leftChars="0" w:firstLine="709" w:firstLineChars="0"/>
        <w:jc w:val="both"/>
        <w:rPr>
          <w:rFonts w:hint="default"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</w:rPr>
        <w:t xml:space="preserve">Обнародовать настоящее распоряжение и разместить на официальном сайте органов местного самоуправления Краснооктябрьского сельского поселения муниципального района «Белгородский район» Белгородской области. </w:t>
      </w:r>
    </w:p>
    <w:p w14:paraId="3EE24543">
      <w:pPr>
        <w:pStyle w:val="198"/>
        <w:ind w:firstLine="0"/>
        <w:rPr>
          <w:rFonts w:hint="default" w:ascii="Times New Roman" w:hAnsi="Times New Roman" w:cs="Times New Roman"/>
          <w:b/>
          <w:sz w:val="28"/>
          <w:szCs w:val="28"/>
          <w:lang w:val="ru-RU" w:eastAsia="ru-RU"/>
        </w:rPr>
      </w:pPr>
    </w:p>
    <w:p w14:paraId="38A9A88A">
      <w:pPr>
        <w:pStyle w:val="198"/>
        <w:ind w:firstLine="0"/>
        <w:rPr>
          <w:rFonts w:hint="default"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 w:eastAsia="ru-RU"/>
        </w:rPr>
        <w:t xml:space="preserve">Глава Краснооктябрьского </w:t>
      </w:r>
    </w:p>
    <w:p w14:paraId="4C5A11A2">
      <w:pPr>
        <w:pStyle w:val="198"/>
        <w:ind w:firstLine="0"/>
        <w:rPr>
          <w:rFonts w:hint="default" w:ascii="Times New Roman" w:hAnsi="Times New Roman" w:cs="Times New Roman"/>
          <w:b/>
          <w:sz w:val="27"/>
          <w:szCs w:val="27"/>
          <w:lang w:val="ru-RU"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 w:eastAsia="ru-RU"/>
        </w:rPr>
        <w:t xml:space="preserve">сельского поселения </w:t>
      </w:r>
      <w:r>
        <w:rPr>
          <w:rFonts w:hint="default" w:ascii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hint="default" w:ascii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hint="default" w:ascii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hint="default" w:ascii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hint="default" w:ascii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hint="default" w:ascii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hint="default" w:ascii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hint="default" w:ascii="Times New Roman" w:hAnsi="Times New Roman" w:cs="Times New Roman"/>
          <w:b/>
          <w:sz w:val="28"/>
          <w:szCs w:val="28"/>
          <w:lang w:val="ru-RU" w:eastAsia="ru-RU"/>
        </w:rPr>
        <w:t>Е.В. Лященко</w:t>
      </w:r>
      <w:r>
        <w:rPr>
          <w:rFonts w:hint="default" w:ascii="Times New Roman" w:hAnsi="Times New Roman" w:cs="Times New Roman"/>
          <w:b/>
          <w:sz w:val="27"/>
          <w:szCs w:val="27"/>
          <w:lang w:val="ru-RU" w:eastAsia="ru-RU"/>
        </w:rPr>
        <w:t xml:space="preserve"> </w:t>
      </w: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353"/>
      </w:tblGrid>
      <w:tr w14:paraId="23857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DE15B0D">
            <w:pPr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C34978B">
            <w:pPr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2E1FAC1D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3D741D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</w:p>
          <w:p w14:paraId="42287AB4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</w:p>
          <w:p w14:paraId="2D200641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</w:p>
          <w:p w14:paraId="73DF6BD0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</w:p>
          <w:p w14:paraId="0007B443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</w:p>
          <w:p w14:paraId="21BFF48C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</w:p>
          <w:p w14:paraId="595A3B74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</w:p>
          <w:p w14:paraId="6EF238BE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</w:p>
          <w:p w14:paraId="5266960C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</w:p>
          <w:p w14:paraId="0BB71815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</w:p>
          <w:p w14:paraId="5B7912DB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</w:p>
          <w:p w14:paraId="17EC0851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</w:p>
          <w:p w14:paraId="4E55F233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</w:p>
          <w:p w14:paraId="628ADEA8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</w:p>
          <w:p w14:paraId="163FE4CC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</w:p>
          <w:p w14:paraId="1951D72B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УТВЕРЖДЕН</w:t>
            </w:r>
          </w:p>
          <w:p w14:paraId="51887BF0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распоряжением главы </w:t>
            </w:r>
          </w:p>
          <w:p w14:paraId="6C7D6FDB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sz w:val="28"/>
                <w:szCs w:val="28"/>
              </w:rPr>
              <w:t>Краснооктябрьского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</w:p>
          <w:p w14:paraId="42675A33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от «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30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ок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тября 2024 г. №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</w:tr>
    </w:tbl>
    <w:p w14:paraId="4E4B6B1F">
      <w:pPr>
        <w:rPr>
          <w:rFonts w:hint="default" w:ascii="Times New Roman" w:hAnsi="Times New Roman" w:cs="Times New Roman"/>
          <w:sz w:val="28"/>
          <w:szCs w:val="28"/>
        </w:rPr>
      </w:pPr>
    </w:p>
    <w:p w14:paraId="07F62C4A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6D8E3E21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Состав оргкомитета по подготовке и проведению публичных слушаний</w:t>
      </w:r>
    </w:p>
    <w:p w14:paraId="106065B4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5778"/>
      </w:tblGrid>
      <w:tr w14:paraId="60D61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09ECD21">
            <w:pPr>
              <w:spacing w:line="238" w:lineRule="atLeast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Лященко Елена Владимировна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7EE4E7A">
            <w:pPr>
              <w:tabs>
                <w:tab w:val="left" w:pos="2581"/>
              </w:tabs>
              <w:spacing w:line="238" w:lineRule="atLeast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- председатель оргкомитета, председательствующий на публичных слушаниях;</w:t>
            </w:r>
          </w:p>
        </w:tc>
      </w:tr>
      <w:tr w14:paraId="23747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FD87FD4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Смыкалова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Людмила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Владимировна</w:t>
            </w:r>
          </w:p>
          <w:p w14:paraId="38C841C1">
            <w:pPr>
              <w:spacing w:line="238" w:lineRule="atLeast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CADA34">
            <w:pPr>
              <w:spacing w:line="238" w:lineRule="atLeast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- главный специалист администрации Краснооктябрьского сельского поселения, секретарь оргкомитета;</w:t>
            </w:r>
          </w:p>
          <w:p w14:paraId="17C676D6">
            <w:pPr>
              <w:spacing w:line="238" w:lineRule="atLeast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14:paraId="46FA4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AD81951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Члены оргкомитета:</w:t>
            </w:r>
          </w:p>
        </w:tc>
      </w:tr>
      <w:tr w14:paraId="04833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6742EA0">
            <w:pPr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2D343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B61CF2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995864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316B6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BEAD60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Кравченко Иван Григорьевич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C65C1F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Краснооктябрьского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14:paraId="4108E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2D1447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Мережко Игорь Юрьевич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0BFE0F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председатель постоянной комиссии земского собрания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Краснооктябрьского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сельского поселения по бюджету, финансам и налоговой политике</w:t>
            </w:r>
          </w:p>
        </w:tc>
      </w:tr>
    </w:tbl>
    <w:p w14:paraId="374FAD03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211"/>
      </w:tblGrid>
      <w:tr w14:paraId="45C9F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AF21B9D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E1B152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2E46E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5148C74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AEA7EDC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00E68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68D3548">
            <w:pPr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0F31B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1416BB9">
            <w:pPr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01196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22CAE2C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3237D2B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4B06D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41DD3D8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F2311BA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1034A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451F962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F37C525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 w14:paraId="58414B46">
      <w:pPr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964" w:right="567" w:bottom="680" w:left="1701" w:header="720" w:footer="720" w:gutter="0"/>
      <w:cols w:space="0" w:num="1"/>
      <w:titlePg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3500C">
    <w:pPr>
      <w:pStyle w:val="19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 w14:paraId="08282591">
    <w:pPr>
      <w:pStyle w:val="19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D18FE">
    <w:pPr>
      <w:pStyle w:val="192"/>
      <w:framePr w:wrap="around" w:vAnchor="text" w:hAnchor="margin" w:xAlign="right" w:y="1"/>
      <w:rPr>
        <w:rStyle w:val="193"/>
      </w:rPr>
    </w:pPr>
    <w:r>
      <w:rPr>
        <w:rStyle w:val="193"/>
      </w:rPr>
      <w:fldChar w:fldCharType="begin"/>
    </w:r>
    <w:r>
      <w:rPr>
        <w:rStyle w:val="193"/>
      </w:rPr>
      <w:instrText xml:space="preserve">PAGE  </w:instrText>
    </w:r>
    <w:r>
      <w:rPr>
        <w:rStyle w:val="193"/>
      </w:rPr>
      <w:fldChar w:fldCharType="separate"/>
    </w:r>
    <w:r>
      <w:rPr>
        <w:rStyle w:val="193"/>
      </w:rPr>
      <w:t>1</w:t>
    </w:r>
    <w:r>
      <w:rPr>
        <w:rStyle w:val="193"/>
      </w:rPr>
      <w:fldChar w:fldCharType="end"/>
    </w:r>
  </w:p>
  <w:p w14:paraId="0E83849C">
    <w:pPr>
      <w:pStyle w:val="19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E04B4C"/>
    <w:multiLevelType w:val="singleLevel"/>
    <w:tmpl w:val="25E04B4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36BE2"/>
    <w:rsid w:val="29B45B77"/>
    <w:rsid w:val="301C2480"/>
    <w:rsid w:val="3A5E3CE1"/>
    <w:rsid w:val="3C634C68"/>
    <w:rsid w:val="4A6925F0"/>
    <w:rsid w:val="563A7A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link w:val="204"/>
    <w:qFormat/>
    <w:uiPriority w:val="0"/>
    <w:rPr>
      <w:rFonts w:asciiTheme="minorHAnsi" w:hAnsiTheme="minorHAnsi" w:eastAsiaTheme="minorEastAsia" w:cstheme="minorBidi"/>
      <w:lang w:val="ru-RU" w:eastAsia="ru-RU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unhideWhenUsed/>
    <w:qFormat/>
    <w:uiPriority w:val="99"/>
    <w:rPr>
      <w:vertAlign w:val="superscript"/>
    </w:rPr>
  </w:style>
  <w:style w:type="character" w:styleId="14">
    <w:name w:val="endnote reference"/>
    <w:semiHidden/>
    <w:unhideWhenUsed/>
    <w:qFormat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000FF" w:themeColor="hyperlink"/>
      <w:u w:val="single"/>
    </w:r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18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19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0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1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2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23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4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5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6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7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8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9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30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1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2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table" w:styleId="33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Heading 1 Char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asciiTheme="minorHAnsi" w:hAnsiTheme="minorHAnsi" w:eastAsiaTheme="minorEastAsia" w:cstheme="minorBidi"/>
      <w:lang w:val="ru-RU" w:eastAsia="zh-CN" w:bidi="ar-SA"/>
    </w:rPr>
  </w:style>
  <w:style w:type="character" w:customStyle="1" w:styleId="45">
    <w:name w:val="Title Char"/>
    <w:link w:val="30"/>
    <w:qFormat/>
    <w:uiPriority w:val="10"/>
    <w:rPr>
      <w:sz w:val="48"/>
      <w:szCs w:val="48"/>
    </w:rPr>
  </w:style>
  <w:style w:type="character" w:customStyle="1" w:styleId="46">
    <w:name w:val="Subtitle Char"/>
    <w:link w:val="32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link w:val="20"/>
    <w:qFormat/>
    <w:uiPriority w:val="99"/>
  </w:style>
  <w:style w:type="character" w:customStyle="1" w:styleId="52">
    <w:name w:val="Footer Char"/>
    <w:link w:val="31"/>
    <w:qFormat/>
    <w:uiPriority w:val="99"/>
  </w:style>
  <w:style w:type="character" w:customStyle="1" w:styleId="53">
    <w:name w:val="Caption Char"/>
    <w:link w:val="31"/>
    <w:qFormat/>
    <w:uiPriority w:val="99"/>
  </w:style>
  <w:style w:type="table" w:customStyle="1" w:styleId="54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2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3">
    <w:name w:val="Grid Table 1 Light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4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5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6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7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9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0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1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2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3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4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6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7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8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9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0">
    <w:name w:val="Grid Table 3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1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3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4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5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6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7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8">
    <w:name w:val="Grid Table 5 Dark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0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1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2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3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4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5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96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97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98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99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0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1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2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3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04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5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6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7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8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09">
    <w:name w:val="List Table 1 Light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1">
    <w:name w:val="List Table 1 Light - Accent 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2">
    <w:name w:val="List Table 1 Light - Accent 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3">
    <w:name w:val="List Table 1 Light - Accent 4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4">
    <w:name w:val="List Table 1 Light - Accent 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5">
    <w:name w:val="List Table 1 Light - Accent 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6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8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9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0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1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2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3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5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6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7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8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9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0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2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3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4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5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6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7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39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0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1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2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3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4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5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46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47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48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49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0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1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2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53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54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5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6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7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8">
    <w:name w:val="Lined - Accent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0">
    <w:name w:val="Lined - Accent 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1">
    <w:name w:val="Lined - Accent 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2">
    <w:name w:val="Lined - Accent 4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3">
    <w:name w:val="Lined - Accent 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4">
    <w:name w:val="Lined - Accent 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5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7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8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9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0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1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2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4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5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6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7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8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9">
    <w:name w:val="Footnote Text Char"/>
    <w:link w:val="18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asciiTheme="minorHAnsi" w:hAnsiTheme="minorHAnsi" w:eastAsiaTheme="minorEastAsia" w:cstheme="minorBidi"/>
      <w:lang w:val="ru-RU" w:eastAsia="zh-CN" w:bidi="ar-SA"/>
    </w:rPr>
  </w:style>
  <w:style w:type="paragraph" w:customStyle="1" w:styleId="182">
    <w:name w:val="Заголовок 11"/>
    <w:basedOn w:val="1"/>
    <w:next w:val="1"/>
    <w:link w:val="207"/>
    <w:qFormat/>
    <w:uiPriority w:val="0"/>
    <w:pPr>
      <w:keepNext/>
      <w:jc w:val="center"/>
      <w:outlineLvl w:val="0"/>
    </w:pPr>
    <w:rPr>
      <w:b/>
      <w:sz w:val="36"/>
    </w:rPr>
  </w:style>
  <w:style w:type="paragraph" w:customStyle="1" w:styleId="183">
    <w:name w:val="Заголовок 21"/>
    <w:basedOn w:val="1"/>
    <w:next w:val="1"/>
    <w:qFormat/>
    <w:uiPriority w:val="0"/>
    <w:pPr>
      <w:keepNext/>
      <w:outlineLvl w:val="1"/>
    </w:pPr>
    <w:rPr>
      <w:sz w:val="28"/>
    </w:rPr>
  </w:style>
  <w:style w:type="paragraph" w:customStyle="1" w:styleId="184">
    <w:name w:val="Заголовок 31"/>
    <w:basedOn w:val="1"/>
    <w:next w:val="1"/>
    <w:link w:val="208"/>
    <w:qFormat/>
    <w:uiPriority w:val="0"/>
    <w:pPr>
      <w:keepNext/>
      <w:ind w:left="720" w:hanging="720"/>
      <w:jc w:val="both"/>
      <w:outlineLvl w:val="2"/>
    </w:pPr>
    <w:rPr>
      <w:sz w:val="32"/>
    </w:rPr>
  </w:style>
  <w:style w:type="paragraph" w:customStyle="1" w:styleId="185">
    <w:name w:val="Заголовок 41"/>
    <w:basedOn w:val="1"/>
    <w:next w:val="1"/>
    <w:qFormat/>
    <w:uiPriority w:val="0"/>
    <w:pPr>
      <w:keepNext/>
      <w:outlineLvl w:val="3"/>
    </w:pPr>
    <w:rPr>
      <w:sz w:val="32"/>
      <w:lang w:val="en-US"/>
    </w:rPr>
  </w:style>
  <w:style w:type="paragraph" w:customStyle="1" w:styleId="186">
    <w:name w:val="Заголовок 51"/>
    <w:basedOn w:val="1"/>
    <w:next w:val="1"/>
    <w:qFormat/>
    <w:uiPriority w:val="0"/>
    <w:pPr>
      <w:keepNext/>
      <w:jc w:val="both"/>
      <w:outlineLvl w:val="4"/>
    </w:pPr>
    <w:rPr>
      <w:b/>
      <w:sz w:val="32"/>
    </w:rPr>
  </w:style>
  <w:style w:type="paragraph" w:customStyle="1" w:styleId="187">
    <w:name w:val="Заголовок 61"/>
    <w:basedOn w:val="1"/>
    <w:next w:val="1"/>
    <w:qFormat/>
    <w:uiPriority w:val="0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customStyle="1" w:styleId="188">
    <w:name w:val="Заголовок 71"/>
    <w:basedOn w:val="1"/>
    <w:next w:val="1"/>
    <w:link w:val="209"/>
    <w:qFormat/>
    <w:uiPriority w:val="0"/>
    <w:pPr>
      <w:keepNext/>
      <w:jc w:val="center"/>
      <w:outlineLvl w:val="6"/>
    </w:pPr>
    <w:rPr>
      <w:b/>
      <w:sz w:val="24"/>
    </w:rPr>
  </w:style>
  <w:style w:type="character" w:customStyle="1" w:styleId="189">
    <w:name w:val="Основной шрифт абзаца1"/>
    <w:link w:val="1"/>
    <w:semiHidden/>
    <w:qFormat/>
    <w:uiPriority w:val="0"/>
  </w:style>
  <w:style w:type="table" w:customStyle="1" w:styleId="190">
    <w:name w:val="Обычная таблица1"/>
    <w:semiHidden/>
    <w:qFormat/>
    <w:uiPriority w:val="0"/>
  </w:style>
  <w:style w:type="paragraph" w:customStyle="1" w:styleId="191">
    <w:name w:val="Основной текст1"/>
    <w:basedOn w:val="1"/>
    <w:qFormat/>
    <w:uiPriority w:val="0"/>
    <w:rPr>
      <w:sz w:val="24"/>
    </w:rPr>
  </w:style>
  <w:style w:type="paragraph" w:customStyle="1" w:styleId="192">
    <w:name w:val="Верхний колонтитул1"/>
    <w:basedOn w:val="1"/>
    <w:link w:val="206"/>
    <w:qFormat/>
    <w:uiPriority w:val="99"/>
    <w:pPr>
      <w:tabs>
        <w:tab w:val="center" w:pos="4153"/>
        <w:tab w:val="right" w:pos="8306"/>
      </w:tabs>
    </w:pPr>
  </w:style>
  <w:style w:type="character" w:customStyle="1" w:styleId="193">
    <w:name w:val="Номер страницы1"/>
    <w:basedOn w:val="189"/>
    <w:link w:val="1"/>
    <w:qFormat/>
    <w:uiPriority w:val="0"/>
  </w:style>
  <w:style w:type="paragraph" w:customStyle="1" w:styleId="194">
    <w:name w:val="Основной текст 21"/>
    <w:basedOn w:val="1"/>
    <w:qFormat/>
    <w:uiPriority w:val="0"/>
    <w:pPr>
      <w:jc w:val="both"/>
    </w:pPr>
    <w:rPr>
      <w:sz w:val="28"/>
    </w:rPr>
  </w:style>
  <w:style w:type="paragraph" w:customStyle="1" w:styleId="195">
    <w:name w:val="Основной текст 31"/>
    <w:basedOn w:val="1"/>
    <w:qFormat/>
    <w:uiPriority w:val="0"/>
    <w:pPr>
      <w:jc w:val="both"/>
    </w:pPr>
    <w:rPr>
      <w:sz w:val="32"/>
    </w:rPr>
  </w:style>
  <w:style w:type="paragraph" w:customStyle="1" w:styleId="196">
    <w:name w:val="Название1"/>
    <w:basedOn w:val="1"/>
    <w:qFormat/>
    <w:uiPriority w:val="0"/>
    <w:pPr>
      <w:jc w:val="center"/>
    </w:pPr>
    <w:rPr>
      <w:sz w:val="28"/>
    </w:rPr>
  </w:style>
  <w:style w:type="paragraph" w:customStyle="1" w:styleId="197">
    <w:name w:val="ConsNonformat"/>
    <w:qFormat/>
    <w:uiPriority w:val="0"/>
    <w:pPr>
      <w:widowControl w:val="0"/>
    </w:pPr>
    <w:rPr>
      <w:rFonts w:ascii="Courier New" w:hAnsi="Courier New" w:eastAsiaTheme="minorEastAsia" w:cstheme="minorBidi"/>
      <w:lang w:val="ru-RU" w:eastAsia="ru-RU" w:bidi="ar-SA"/>
    </w:rPr>
  </w:style>
  <w:style w:type="paragraph" w:customStyle="1" w:styleId="198">
    <w:name w:val="Основной текст с отступом 21"/>
    <w:basedOn w:val="1"/>
    <w:link w:val="205"/>
    <w:qFormat/>
    <w:uiPriority w:val="0"/>
    <w:pPr>
      <w:ind w:firstLine="720"/>
      <w:jc w:val="both"/>
    </w:pPr>
    <w:rPr>
      <w:rFonts w:ascii="Bookman Old Style" w:hAnsi="Bookman Old Style"/>
      <w:sz w:val="28"/>
      <w:lang w:val="en-US" w:eastAsia="en-US"/>
    </w:rPr>
  </w:style>
  <w:style w:type="paragraph" w:customStyle="1" w:styleId="199">
    <w:name w:val="Основной текст с отступом 31"/>
    <w:basedOn w:val="1"/>
    <w:qFormat/>
    <w:uiPriority w:val="0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customStyle="1" w:styleId="200">
    <w:name w:val="Текст выноски1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customStyle="1" w:styleId="201">
    <w:name w:val="Нижний колонтитул1"/>
    <w:basedOn w:val="1"/>
    <w:qFormat/>
    <w:uiPriority w:val="0"/>
    <w:pPr>
      <w:tabs>
        <w:tab w:val="center" w:pos="4677"/>
        <w:tab w:val="right" w:pos="9355"/>
      </w:tabs>
    </w:pPr>
  </w:style>
  <w:style w:type="table" w:customStyle="1" w:styleId="202">
    <w:name w:val="Сетка таблицы1"/>
    <w:basedOn w:val="190"/>
    <w:qFormat/>
    <w:uiPriority w:val="0"/>
  </w:style>
  <w:style w:type="paragraph" w:customStyle="1" w:styleId="203">
    <w:name w:val="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04">
    <w:name w:val="apple-converted-space"/>
    <w:basedOn w:val="189"/>
    <w:link w:val="1"/>
    <w:qFormat/>
    <w:uiPriority w:val="0"/>
  </w:style>
  <w:style w:type="character" w:customStyle="1" w:styleId="205">
    <w:name w:val="Основной текст с отступом 2 Знак"/>
    <w:link w:val="198"/>
    <w:qFormat/>
    <w:uiPriority w:val="0"/>
    <w:rPr>
      <w:rFonts w:ascii="Bookman Old Style" w:hAnsi="Bookman Old Style"/>
      <w:sz w:val="28"/>
    </w:rPr>
  </w:style>
  <w:style w:type="character" w:customStyle="1" w:styleId="206">
    <w:name w:val="Верхний колонтитул Знак"/>
    <w:link w:val="192"/>
    <w:qFormat/>
    <w:uiPriority w:val="99"/>
  </w:style>
  <w:style w:type="character" w:customStyle="1" w:styleId="207">
    <w:name w:val="Заголовок 1 Знак"/>
    <w:link w:val="182"/>
    <w:qFormat/>
    <w:uiPriority w:val="0"/>
    <w:rPr>
      <w:b/>
      <w:sz w:val="36"/>
    </w:rPr>
  </w:style>
  <w:style w:type="character" w:customStyle="1" w:styleId="208">
    <w:name w:val="Заголовок 3 Знак"/>
    <w:link w:val="184"/>
    <w:qFormat/>
    <w:uiPriority w:val="0"/>
    <w:rPr>
      <w:sz w:val="32"/>
    </w:rPr>
  </w:style>
  <w:style w:type="character" w:customStyle="1" w:styleId="209">
    <w:name w:val="Заголовок 7 Знак"/>
    <w:link w:val="188"/>
    <w:qFormat/>
    <w:uiPriority w:val="0"/>
    <w:rPr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TotalTime>2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2023-01-27T11:30:00Z</dcterms:created>
  <dc:creator>user</dc:creator>
  <cp:lastModifiedBy>1</cp:lastModifiedBy>
  <dcterms:modified xsi:type="dcterms:W3CDTF">2024-11-01T10:40:16Z</dcterms:modified>
  <dc:title>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F2BF1DA2ACF547D88A6B620EC0F9A5BC_12</vt:lpwstr>
  </property>
</Properties>
</file>