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930C7">
      <w:pPr>
        <w:spacing w:after="0" w:line="240" w:lineRule="auto"/>
        <w:ind w:right="1275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sub_1000"/>
      <w:r>
        <w:rPr>
          <w:rFonts w:ascii="Times New Roman" w:hAnsi="Times New Roman" w:eastAsia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47700" cy="825500"/>
            <wp:effectExtent l="0" t="0" r="0" b="12700"/>
            <wp:wrapThrough wrapText="bothSides">
              <wp:wrapPolygon>
                <wp:start x="0" y="0"/>
                <wp:lineTo x="0" y="20935"/>
                <wp:lineTo x="20965" y="20935"/>
                <wp:lineTo x="209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DC1DBF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           </w:t>
      </w:r>
    </w:p>
    <w:p w14:paraId="48AC872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0FBD7F8F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18AB32C1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14:paraId="60E05F16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земское собрание Краснооктябрьского сельского поселения</w:t>
      </w:r>
    </w:p>
    <w:p w14:paraId="5BB315E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Пятнад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цатое заседание собрания пятого созыва</w:t>
      </w:r>
    </w:p>
    <w:p w14:paraId="63912A1E">
      <w:pPr>
        <w:spacing w:after="0" w:line="240" w:lineRule="auto"/>
        <w:ind w:right="1275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</w:p>
    <w:p w14:paraId="675A55B7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Р Е Ш Е Н И Е</w:t>
      </w:r>
    </w:p>
    <w:p w14:paraId="387B648A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0D95708">
      <w:pPr>
        <w:spacing w:after="0" w:line="240" w:lineRule="auto"/>
        <w:rPr>
          <w:rFonts w:hint="default" w:ascii="Times New Roman" w:hAnsi="Times New Roman" w:eastAsia="Times New Roman"/>
          <w:b/>
          <w:sz w:val="26"/>
          <w:szCs w:val="20"/>
          <w:lang w:val="en-US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2</w:t>
      </w:r>
      <w:r>
        <w:rPr>
          <w:rFonts w:hint="default"/>
          <w:b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дека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бря  202</w:t>
      </w:r>
      <w:r>
        <w:rPr>
          <w:rFonts w:hint="default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hint="default"/>
          <w:b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№ </w:t>
      </w:r>
      <w:r>
        <w:rPr>
          <w:rFonts w:hint="default"/>
          <w:b/>
          <w:sz w:val="28"/>
          <w:szCs w:val="28"/>
          <w:lang w:val="en-US" w:eastAsia="ru-RU"/>
        </w:rPr>
        <w:t>79</w:t>
      </w:r>
    </w:p>
    <w:p w14:paraId="40E4F3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bookmarkEnd w:id="0"/>
    </w:p>
    <w:p w14:paraId="5A23CE25">
      <w:pPr>
        <w:tabs>
          <w:tab w:val="left" w:pos="9637"/>
        </w:tabs>
        <w:ind w:right="-2"/>
        <w:contextualSpacing/>
        <w:jc w:val="center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 xml:space="preserve">О внесении изменений в решение земского собрания </w:t>
      </w:r>
    </w:p>
    <w:p w14:paraId="623FB0E1">
      <w:pPr>
        <w:tabs>
          <w:tab w:val="left" w:pos="9637"/>
        </w:tabs>
        <w:ind w:right="-2"/>
        <w:contextualSpacing/>
        <w:jc w:val="center"/>
        <w:rPr>
          <w:b/>
          <w:bCs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  <w:lang w:val="ru-RU"/>
        </w:rPr>
        <w:t>Краснооктябрьского</w:t>
      </w:r>
      <w:r>
        <w:rPr>
          <w:b/>
          <w:color w:val="auto"/>
          <w:spacing w:val="-3"/>
          <w:sz w:val="28"/>
          <w:szCs w:val="28"/>
        </w:rPr>
        <w:t xml:space="preserve"> сельского поселения от 29.10.2024 г. № 6</w:t>
      </w:r>
      <w:r>
        <w:rPr>
          <w:rFonts w:hint="default"/>
          <w:b/>
          <w:color w:val="auto"/>
          <w:spacing w:val="-3"/>
          <w:sz w:val="28"/>
          <w:szCs w:val="28"/>
          <w:lang w:val="ru-RU"/>
        </w:rPr>
        <w:t>6</w:t>
      </w:r>
      <w:r>
        <w:rPr>
          <w:b/>
          <w:color w:val="auto"/>
          <w:spacing w:val="-3"/>
          <w:sz w:val="28"/>
          <w:szCs w:val="28"/>
        </w:rPr>
        <w:t xml:space="preserve"> «Об осуществлении части полномочий </w:t>
      </w:r>
      <w:r>
        <w:rPr>
          <w:b/>
          <w:color w:val="auto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b/>
          <w:color w:val="auto"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14:paraId="4BDEA480">
      <w:pPr>
        <w:jc w:val="both"/>
        <w:rPr>
          <w:color w:val="auto"/>
          <w:sz w:val="28"/>
          <w:szCs w:val="28"/>
        </w:rPr>
      </w:pPr>
    </w:p>
    <w:p w14:paraId="1B3563C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решением Муниципального совета Белгородского района от 29.10.2024 № 161 </w:t>
      </w:r>
      <w:r>
        <w:rPr>
          <w:color w:val="auto"/>
          <w:sz w:val="28"/>
          <w:szCs w:val="28"/>
        </w:rPr>
        <w:t xml:space="preserve">«О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14:paraId="11B839B0">
      <w:pPr>
        <w:jc w:val="both"/>
        <w:rPr>
          <w:color w:val="auto"/>
          <w:spacing w:val="5"/>
          <w:sz w:val="28"/>
          <w:szCs w:val="28"/>
        </w:rPr>
      </w:pPr>
    </w:p>
    <w:p w14:paraId="3A924BAA">
      <w:pPr>
        <w:ind w:firstLine="567"/>
        <w:rPr>
          <w:b/>
          <w:bCs/>
          <w:color w:val="auto"/>
          <w:spacing w:val="1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земское собрание </w:t>
      </w:r>
      <w:r>
        <w:rPr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b/>
          <w:bCs/>
          <w:color w:val="auto"/>
          <w:sz w:val="28"/>
          <w:szCs w:val="28"/>
        </w:rPr>
        <w:t xml:space="preserve"> сельского поселения </w:t>
      </w:r>
      <w:r>
        <w:rPr>
          <w:b/>
          <w:bCs/>
          <w:color w:val="auto"/>
          <w:spacing w:val="100"/>
          <w:sz w:val="28"/>
          <w:szCs w:val="28"/>
        </w:rPr>
        <w:t>решило:</w:t>
      </w:r>
    </w:p>
    <w:p w14:paraId="59025F60">
      <w:pPr>
        <w:jc w:val="both"/>
        <w:rPr>
          <w:color w:val="auto"/>
          <w:spacing w:val="100"/>
          <w:sz w:val="28"/>
          <w:szCs w:val="28"/>
        </w:rPr>
      </w:pPr>
    </w:p>
    <w:p w14:paraId="7C37E48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Внести в решение земского собрания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от 29.10.2024 г. № 6</w:t>
      </w: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14:paraId="2AF3FEC2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 (прилагается).</w:t>
      </w:r>
    </w:p>
    <w:p w14:paraId="725FEA72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Администрации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обеспечить приведение соглашения, заключенного между администрацией Белгородского района и администрацией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в соответствие с пунктом 1 настоящего решения.</w:t>
      </w:r>
    </w:p>
    <w:p w14:paraId="4A40D93C">
      <w:pPr>
        <w:widowControl w:val="0"/>
        <w:tabs>
          <w:tab w:val="left" w:pos="1134"/>
        </w:tabs>
        <w:ind w:firstLine="709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42DC6B4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</w:t>
      </w:r>
      <w:r>
        <w:rPr>
          <w:color w:val="auto"/>
          <w:sz w:val="28"/>
          <w:szCs w:val="28"/>
          <w:lang w:val="ru-RU"/>
        </w:rPr>
        <w:t>Краснооктябрьского</w:t>
      </w:r>
      <w:r>
        <w:rPr>
          <w:color w:val="auto"/>
          <w:sz w:val="28"/>
          <w:szCs w:val="28"/>
        </w:rPr>
        <w:t xml:space="preserve"> сельского поселения по бюджету, финансовой и налоговой политике (</w:t>
      </w:r>
      <w:r>
        <w:rPr>
          <w:color w:val="auto"/>
          <w:sz w:val="28"/>
          <w:szCs w:val="28"/>
          <w:lang w:val="ru-RU"/>
        </w:rPr>
        <w:t>Магомедрахимова</w:t>
      </w:r>
      <w:r>
        <w:rPr>
          <w:rFonts w:hint="default"/>
          <w:color w:val="auto"/>
          <w:sz w:val="28"/>
          <w:szCs w:val="28"/>
          <w:lang w:val="ru-RU"/>
        </w:rPr>
        <w:t xml:space="preserve"> Е.А</w:t>
      </w:r>
      <w:r>
        <w:rPr>
          <w:color w:val="auto"/>
          <w:sz w:val="28"/>
          <w:szCs w:val="28"/>
        </w:rPr>
        <w:t>.).</w:t>
      </w:r>
    </w:p>
    <w:p w14:paraId="7464879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auto"/>
          <w:sz w:val="28"/>
          <w:szCs w:val="28"/>
        </w:rPr>
      </w:pPr>
    </w:p>
    <w:p w14:paraId="0C1504F3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auto"/>
          <w:sz w:val="28"/>
          <w:szCs w:val="28"/>
          <w:highlight w:val="yellow"/>
        </w:rPr>
      </w:pPr>
    </w:p>
    <w:p w14:paraId="1102D5E8">
      <w:pPr>
        <w:autoSpaceDE w:val="0"/>
        <w:autoSpaceDN w:val="0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</w:rPr>
        <w:t xml:space="preserve">Глава </w:t>
      </w:r>
      <w:r>
        <w:rPr>
          <w:b/>
          <w:bCs/>
          <w:color w:val="auto"/>
          <w:sz w:val="28"/>
          <w:szCs w:val="28"/>
          <w:lang w:val="ru-RU"/>
        </w:rPr>
        <w:t>Краснооктябрьского</w:t>
      </w:r>
    </w:p>
    <w:p w14:paraId="263826A9">
      <w:pPr>
        <w:widowControl w:val="0"/>
        <w:tabs>
          <w:tab w:val="left" w:pos="1134"/>
        </w:tabs>
        <w:adjustRightInd w:val="0"/>
        <w:jc w:val="both"/>
        <w:textAlignment w:val="baseline"/>
        <w:rPr>
          <w:rFonts w:hint="default"/>
          <w:color w:val="auto"/>
          <w:sz w:val="28"/>
          <w:szCs w:val="28"/>
          <w:highlight w:val="yellow"/>
          <w:lang w:val="ru-RU"/>
        </w:rPr>
      </w:pPr>
      <w:r>
        <w:rPr>
          <w:b/>
          <w:bCs/>
          <w:color w:val="auto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b/>
          <w:bCs/>
          <w:color w:val="auto"/>
          <w:sz w:val="28"/>
          <w:szCs w:val="28"/>
          <w:lang w:val="ru-RU"/>
        </w:rPr>
        <w:t>Е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.В. Лященко</w:t>
      </w:r>
    </w:p>
    <w:p w14:paraId="4EA9E509">
      <w:pPr>
        <w:rPr>
          <w:color w:val="auto"/>
          <w:sz w:val="28"/>
          <w:szCs w:val="28"/>
          <w:highlight w:val="yellow"/>
        </w:rPr>
      </w:pPr>
    </w:p>
    <w:p w14:paraId="522634A9">
      <w:pPr>
        <w:ind w:left="5040"/>
        <w:rPr>
          <w:b/>
          <w:caps/>
          <w:color w:val="auto"/>
          <w:sz w:val="28"/>
          <w:szCs w:val="28"/>
        </w:rPr>
      </w:pPr>
    </w:p>
    <w:p w14:paraId="29F354C1">
      <w:pPr>
        <w:rPr>
          <w:color w:val="auto"/>
          <w:sz w:val="28"/>
          <w:szCs w:val="28"/>
          <w:highlight w:val="yellow"/>
        </w:rPr>
      </w:pPr>
    </w:p>
    <w:p w14:paraId="40783857">
      <w:pPr>
        <w:rPr>
          <w:color w:val="auto"/>
          <w:sz w:val="28"/>
          <w:szCs w:val="28"/>
          <w:highlight w:val="yellow"/>
        </w:rPr>
      </w:pPr>
    </w:p>
    <w:p w14:paraId="15BCF299">
      <w:pPr>
        <w:rPr>
          <w:color w:val="auto"/>
          <w:sz w:val="28"/>
          <w:szCs w:val="28"/>
          <w:highlight w:val="yellow"/>
        </w:rPr>
      </w:pPr>
    </w:p>
    <w:p w14:paraId="1C0C4F85">
      <w:pPr>
        <w:rPr>
          <w:color w:val="auto"/>
          <w:sz w:val="28"/>
          <w:szCs w:val="28"/>
          <w:highlight w:val="yellow"/>
        </w:rPr>
      </w:pPr>
    </w:p>
    <w:p w14:paraId="6067F104">
      <w:pPr>
        <w:rPr>
          <w:color w:val="auto"/>
          <w:sz w:val="28"/>
          <w:szCs w:val="28"/>
          <w:highlight w:val="yellow"/>
        </w:rPr>
      </w:pPr>
    </w:p>
    <w:p w14:paraId="68585FD8">
      <w:pPr>
        <w:rPr>
          <w:color w:val="auto"/>
          <w:sz w:val="28"/>
          <w:szCs w:val="28"/>
          <w:highlight w:val="yellow"/>
        </w:rPr>
      </w:pPr>
    </w:p>
    <w:p w14:paraId="41D0204D">
      <w:pPr>
        <w:rPr>
          <w:color w:val="auto"/>
          <w:sz w:val="28"/>
          <w:szCs w:val="28"/>
          <w:highlight w:val="yellow"/>
        </w:rPr>
      </w:pPr>
    </w:p>
    <w:p w14:paraId="14E7FD9A">
      <w:pPr>
        <w:rPr>
          <w:color w:val="auto"/>
          <w:sz w:val="28"/>
          <w:szCs w:val="28"/>
          <w:highlight w:val="yellow"/>
        </w:rPr>
      </w:pPr>
    </w:p>
    <w:p w14:paraId="5C63F32E">
      <w:pPr>
        <w:rPr>
          <w:color w:val="auto"/>
          <w:sz w:val="28"/>
          <w:szCs w:val="28"/>
          <w:highlight w:val="yellow"/>
        </w:rPr>
      </w:pPr>
    </w:p>
    <w:p w14:paraId="09F8D24F">
      <w:pPr>
        <w:rPr>
          <w:color w:val="auto"/>
          <w:sz w:val="28"/>
          <w:szCs w:val="28"/>
          <w:highlight w:val="yellow"/>
        </w:rPr>
      </w:pPr>
    </w:p>
    <w:p w14:paraId="715F8E4D">
      <w:pPr>
        <w:rPr>
          <w:color w:val="auto"/>
          <w:sz w:val="28"/>
          <w:szCs w:val="28"/>
          <w:highlight w:val="yellow"/>
        </w:rPr>
      </w:pPr>
    </w:p>
    <w:p w14:paraId="4A951D44">
      <w:pPr>
        <w:rPr>
          <w:color w:val="auto"/>
          <w:sz w:val="28"/>
          <w:szCs w:val="28"/>
          <w:highlight w:val="yellow"/>
        </w:rPr>
      </w:pPr>
    </w:p>
    <w:p w14:paraId="2C61EF5A">
      <w:pPr>
        <w:rPr>
          <w:color w:val="auto"/>
          <w:sz w:val="28"/>
          <w:szCs w:val="28"/>
          <w:highlight w:val="yellow"/>
        </w:rPr>
      </w:pPr>
    </w:p>
    <w:p w14:paraId="77D4BB84">
      <w:pPr>
        <w:rPr>
          <w:color w:val="auto"/>
          <w:sz w:val="28"/>
          <w:szCs w:val="28"/>
          <w:highlight w:val="yellow"/>
        </w:rPr>
      </w:pPr>
    </w:p>
    <w:p w14:paraId="7E5438EB">
      <w:pPr>
        <w:rPr>
          <w:color w:val="auto"/>
          <w:sz w:val="28"/>
          <w:szCs w:val="28"/>
          <w:highlight w:val="yellow"/>
        </w:rPr>
      </w:pPr>
    </w:p>
    <w:p w14:paraId="1014E52E">
      <w:pPr>
        <w:rPr>
          <w:color w:val="auto"/>
          <w:sz w:val="28"/>
          <w:szCs w:val="28"/>
          <w:highlight w:val="yellow"/>
        </w:rPr>
      </w:pPr>
    </w:p>
    <w:p w14:paraId="3E2A30FB">
      <w:pPr>
        <w:rPr>
          <w:color w:val="auto"/>
          <w:sz w:val="28"/>
          <w:szCs w:val="28"/>
          <w:highlight w:val="yellow"/>
        </w:rPr>
      </w:pPr>
    </w:p>
    <w:p w14:paraId="4EF886CE">
      <w:pPr>
        <w:rPr>
          <w:color w:val="auto"/>
          <w:sz w:val="28"/>
          <w:szCs w:val="28"/>
          <w:highlight w:val="yellow"/>
        </w:rPr>
      </w:pPr>
    </w:p>
    <w:p w14:paraId="074CF8BF">
      <w:pPr>
        <w:rPr>
          <w:color w:val="auto"/>
          <w:sz w:val="28"/>
          <w:szCs w:val="28"/>
          <w:highlight w:val="yellow"/>
        </w:rPr>
      </w:pPr>
    </w:p>
    <w:p w14:paraId="3F5B48BE">
      <w:pPr>
        <w:rPr>
          <w:color w:val="auto"/>
          <w:sz w:val="28"/>
          <w:szCs w:val="28"/>
          <w:highlight w:val="yellow"/>
        </w:rPr>
      </w:pPr>
    </w:p>
    <w:p w14:paraId="2CB1174E">
      <w:pPr>
        <w:rPr>
          <w:color w:val="auto"/>
          <w:sz w:val="28"/>
          <w:szCs w:val="28"/>
          <w:highlight w:val="yellow"/>
        </w:rPr>
      </w:pPr>
    </w:p>
    <w:p w14:paraId="236CFFA1">
      <w:pPr>
        <w:rPr>
          <w:color w:val="auto"/>
          <w:sz w:val="28"/>
          <w:szCs w:val="28"/>
          <w:highlight w:val="yellow"/>
        </w:rPr>
      </w:pPr>
    </w:p>
    <w:p w14:paraId="5DAA092C">
      <w:pPr>
        <w:rPr>
          <w:color w:val="auto"/>
          <w:sz w:val="28"/>
          <w:szCs w:val="28"/>
          <w:highlight w:val="yellow"/>
        </w:rPr>
      </w:pPr>
    </w:p>
    <w:p w14:paraId="346D9CF1">
      <w:pPr>
        <w:rPr>
          <w:color w:val="auto"/>
          <w:sz w:val="28"/>
          <w:szCs w:val="28"/>
          <w:highlight w:val="yellow"/>
        </w:rPr>
      </w:pPr>
    </w:p>
    <w:p w14:paraId="0720AAC4">
      <w:pPr>
        <w:rPr>
          <w:color w:val="auto"/>
          <w:sz w:val="28"/>
          <w:szCs w:val="28"/>
          <w:highlight w:val="yellow"/>
        </w:rPr>
      </w:pPr>
    </w:p>
    <w:p w14:paraId="402288E1">
      <w:pPr>
        <w:ind w:left="510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УТВЕРЖДЕНА</w:t>
      </w:r>
    </w:p>
    <w:p w14:paraId="3A3344F7">
      <w:pPr>
        <w:ind w:left="50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решением земского собрания </w:t>
      </w:r>
      <w:r>
        <w:rPr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сельского поселения </w:t>
      </w:r>
    </w:p>
    <w:p w14:paraId="14DFC78C">
      <w:pPr>
        <w:ind w:left="5040"/>
        <w:jc w:val="center"/>
        <w:rPr>
          <w:rFonts w:hint="default"/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от «</w:t>
      </w:r>
      <w:r>
        <w:rPr>
          <w:rFonts w:hint="default"/>
          <w:b/>
          <w:color w:val="auto"/>
          <w:sz w:val="28"/>
          <w:szCs w:val="28"/>
          <w:lang w:val="ru-RU"/>
        </w:rPr>
        <w:t>26</w:t>
      </w:r>
      <w:bookmarkStart w:id="1" w:name="_GoBack"/>
      <w:bookmarkEnd w:id="1"/>
      <w:r>
        <w:rPr>
          <w:rFonts w:hint="default"/>
          <w:b/>
          <w:color w:val="auto"/>
          <w:sz w:val="28"/>
          <w:szCs w:val="28"/>
          <w:lang w:val="ru-RU"/>
        </w:rPr>
        <w:t xml:space="preserve">» декабря </w:t>
      </w:r>
      <w:r>
        <w:rPr>
          <w:b/>
          <w:color w:val="auto"/>
          <w:sz w:val="28"/>
          <w:szCs w:val="28"/>
        </w:rPr>
        <w:t xml:space="preserve"> 2024 года № </w:t>
      </w:r>
      <w:r>
        <w:rPr>
          <w:rFonts w:hint="default"/>
          <w:b/>
          <w:color w:val="auto"/>
          <w:sz w:val="28"/>
          <w:szCs w:val="28"/>
          <w:lang w:val="ru-RU"/>
        </w:rPr>
        <w:t>79</w:t>
      </w:r>
    </w:p>
    <w:p w14:paraId="4FAF428F">
      <w:pPr>
        <w:jc w:val="center"/>
        <w:rPr>
          <w:b/>
          <w:color w:val="auto"/>
          <w:spacing w:val="-1"/>
          <w:sz w:val="28"/>
          <w:szCs w:val="28"/>
        </w:rPr>
      </w:pPr>
    </w:p>
    <w:p w14:paraId="6E81C61C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pacing w:val="-1"/>
          <w:sz w:val="28"/>
          <w:szCs w:val="28"/>
        </w:rPr>
        <w:t>МЕТОДИКА РАСЧЕТА</w:t>
      </w:r>
    </w:p>
    <w:p w14:paraId="66C56146">
      <w:pPr>
        <w:shd w:val="clear" w:color="auto" w:fill="FFFFFF"/>
        <w:spacing w:line="320" w:lineRule="exact"/>
        <w:jc w:val="center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</w:t>
      </w:r>
      <w:r>
        <w:rPr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b/>
          <w:color w:val="auto"/>
          <w:sz w:val="28"/>
          <w:szCs w:val="28"/>
        </w:rPr>
        <w:t xml:space="preserve">сельского поселений муниципального района «Белгородский район» Белгородской области </w:t>
      </w:r>
      <w:r>
        <w:rPr>
          <w:b/>
          <w:color w:val="auto"/>
          <w:spacing w:val="-3"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</w:p>
    <w:p w14:paraId="0C15F9E2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14:paraId="2B44AB4A">
      <w:pPr>
        <w:spacing w:line="240" w:lineRule="atLeast"/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14:paraId="36C2B152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14:paraId="57EA142C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Sмбт. = Sмк*Pжп., где:</w:t>
      </w:r>
    </w:p>
    <w:p w14:paraId="2F48F675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14:paraId="0D72C063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14:paraId="09FA7387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14:paraId="74A5D826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Sмк= (S*Н*Е*Км)/Кр., где:</w:t>
      </w:r>
    </w:p>
    <w:p w14:paraId="6EE00E04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>S – средняя сумма на содержание одного специалиста (23980 руб.);</w:t>
      </w:r>
    </w:p>
    <w:p w14:paraId="0ADF1438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Н – численность работников по благоустройству  в поселениях, </w:t>
      </w:r>
    </w:p>
    <w:p w14:paraId="595C0E46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Е – коэффициент начислений на оплату труда в соответствии </w:t>
      </w:r>
    </w:p>
    <w:p w14:paraId="0C1D1C80">
      <w:pPr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с законодательством Российской Федерации в размере 1,302; </w:t>
      </w:r>
    </w:p>
    <w:p w14:paraId="253D9188">
      <w:pPr>
        <w:ind w:firstLine="709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Км – количество месяцев (12); </w:t>
      </w:r>
    </w:p>
    <w:p w14:paraId="0DA31816">
      <w:pPr>
        <w:pStyle w:val="59"/>
        <w:spacing w:beforeAutospacing="0" w:afterAutospacing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7"/>
          <w:szCs w:val="27"/>
        </w:rPr>
        <w:t>Кр. – общая площадь улично-дорожной сети поселения.</w:t>
      </w:r>
      <w:r>
        <w:rPr>
          <w:color w:val="auto"/>
          <w:sz w:val="28"/>
          <w:szCs w:val="28"/>
        </w:rPr>
        <w:br w:type="page"/>
      </w:r>
    </w:p>
    <w:p w14:paraId="53251A91">
      <w:pPr>
        <w:shd w:val="clear" w:color="auto" w:fill="FFFFFF"/>
        <w:spacing w:before="4" w:line="320" w:lineRule="exact"/>
        <w:ind w:right="61"/>
        <w:jc w:val="center"/>
        <w:rPr>
          <w:b/>
          <w:bCs/>
          <w:color w:val="auto"/>
          <w:spacing w:val="-3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r>
        <w:rPr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b/>
          <w:color w:val="auto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color w:val="auto"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14:paraId="10F2A346">
      <w:pPr>
        <w:shd w:val="clear" w:color="auto" w:fill="FFFFFF"/>
        <w:spacing w:before="4" w:line="320" w:lineRule="exact"/>
        <w:ind w:right="61"/>
        <w:rPr>
          <w:color w:val="auto"/>
          <w:spacing w:val="-3"/>
          <w:sz w:val="28"/>
          <w:szCs w:val="28"/>
        </w:rPr>
      </w:pPr>
    </w:p>
    <w:p w14:paraId="19E51759">
      <w:pPr>
        <w:shd w:val="clear" w:color="auto" w:fill="FFFFFF"/>
        <w:spacing w:before="4" w:line="320" w:lineRule="exact"/>
        <w:ind w:right="61"/>
        <w:jc w:val="center"/>
        <w:rPr>
          <w:color w:val="auto"/>
          <w:spacing w:val="-3"/>
          <w:sz w:val="28"/>
          <w:szCs w:val="28"/>
        </w:rPr>
      </w:pP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4961"/>
        <w:gridCol w:w="3969"/>
      </w:tblGrid>
      <w:tr w14:paraId="6EA1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14:paraId="21C04766"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14:paraId="50317655">
            <w:pPr>
              <w:widowControl w:val="0"/>
              <w:spacing w:after="60" w:line="210" w:lineRule="exact"/>
              <w:ind w:left="215" w:firstLine="5"/>
              <w:rPr>
                <w:color w:val="auto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1BAEAF95">
            <w:pPr>
              <w:widowControl w:val="0"/>
              <w:spacing w:after="120" w:line="210" w:lineRule="exact"/>
              <w:jc w:val="center"/>
              <w:rPr>
                <w:color w:val="auto"/>
                <w:spacing w:val="7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14:paraId="0BA03C5B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14:paraId="4E697D71">
            <w:pPr>
              <w:widowControl w:val="0"/>
              <w:spacing w:after="120" w:line="276" w:lineRule="auto"/>
              <w:jc w:val="center"/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14:paraId="5763FEF8">
            <w:pPr>
              <w:widowControl w:val="0"/>
              <w:spacing w:after="120" w:line="276" w:lineRule="auto"/>
              <w:jc w:val="center"/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14:paraId="1793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</w:trPr>
        <w:tc>
          <w:tcPr>
            <w:tcW w:w="704" w:type="dxa"/>
            <w:vMerge w:val="continue"/>
            <w:shd w:val="clear" w:color="auto" w:fill="FFFFFF"/>
            <w:vAlign w:val="center"/>
          </w:tcPr>
          <w:p w14:paraId="7B8375D8">
            <w:pPr>
              <w:widowControl w:val="0"/>
              <w:spacing w:before="60" w:line="210" w:lineRule="exact"/>
              <w:ind w:left="160"/>
              <w:jc w:val="center"/>
              <w:rPr>
                <w:color w:val="auto"/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 w:val="continue"/>
            <w:shd w:val="clear" w:color="auto" w:fill="FFFFFF"/>
            <w:vAlign w:val="center"/>
          </w:tcPr>
          <w:p w14:paraId="464D1E25">
            <w:pPr>
              <w:widowControl w:val="0"/>
              <w:spacing w:before="120" w:line="210" w:lineRule="exact"/>
              <w:jc w:val="center"/>
              <w:rPr>
                <w:color w:val="auto"/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 w:val="continue"/>
            <w:shd w:val="clear" w:color="auto" w:fill="FFFFFF"/>
          </w:tcPr>
          <w:p w14:paraId="3A7368DA">
            <w:pPr>
              <w:widowControl w:val="0"/>
              <w:spacing w:line="274" w:lineRule="exact"/>
              <w:jc w:val="center"/>
              <w:rPr>
                <w:b/>
                <w:bCs/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14:paraId="2EC6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704" w:type="dxa"/>
            <w:shd w:val="clear" w:color="auto" w:fill="FFFFFF"/>
            <w:vAlign w:val="center"/>
          </w:tcPr>
          <w:p w14:paraId="706A889C">
            <w:pPr>
              <w:widowControl w:val="0"/>
              <w:spacing w:line="210" w:lineRule="exact"/>
              <w:ind w:left="220"/>
              <w:rPr>
                <w:color w:val="auto"/>
                <w:spacing w:val="7"/>
                <w:sz w:val="26"/>
                <w:szCs w:val="26"/>
              </w:rPr>
            </w:pPr>
            <w:r>
              <w:rPr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3251DF2">
            <w:pPr>
              <w:widowControl w:val="0"/>
              <w:spacing w:line="210" w:lineRule="exact"/>
              <w:ind w:left="120"/>
              <w:rPr>
                <w:color w:val="auto"/>
                <w:spacing w:val="7"/>
                <w:sz w:val="26"/>
                <w:szCs w:val="26"/>
              </w:rPr>
            </w:pPr>
            <w:r>
              <w:rPr>
                <w:color w:val="auto"/>
                <w:spacing w:val="7"/>
                <w:sz w:val="26"/>
                <w:szCs w:val="26"/>
                <w:shd w:val="clear" w:color="auto" w:fill="FFFFFF"/>
                <w:lang w:bidi="ru-RU"/>
              </w:rPr>
              <w:t>Краснооктябрьское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2D050" w:fill="FFFFFF"/>
            <w:vAlign w:val="center"/>
          </w:tcPr>
          <w:p w14:paraId="3C72705A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1147,9</w:t>
            </w:r>
          </w:p>
        </w:tc>
      </w:tr>
    </w:tbl>
    <w:p w14:paraId="740A0295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sectPr>
      <w:pgSz w:w="11906" w:h="16838"/>
      <w:pgMar w:top="1134" w:right="851" w:bottom="1134" w:left="1134" w:header="709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2"/>
    <w:rsid w:val="000B6723"/>
    <w:rsid w:val="00405523"/>
    <w:rsid w:val="00430DE8"/>
    <w:rsid w:val="00452E5D"/>
    <w:rsid w:val="005E1C3D"/>
    <w:rsid w:val="006A16A2"/>
    <w:rsid w:val="0079279D"/>
    <w:rsid w:val="00AF320C"/>
    <w:rsid w:val="00B349C2"/>
    <w:rsid w:val="00F243FC"/>
    <w:rsid w:val="00F61EAF"/>
    <w:rsid w:val="0D3F6FD6"/>
    <w:rsid w:val="15D556B8"/>
    <w:rsid w:val="228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after="140" w:line="276" w:lineRule="auto"/>
    </w:p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Body Text Indent"/>
    <w:basedOn w:val="1"/>
    <w:link w:val="62"/>
    <w:semiHidden/>
    <w:unhideWhenUsed/>
    <w:uiPriority w:val="0"/>
    <w:pPr>
      <w:spacing w:after="120"/>
      <w:ind w:left="283"/>
    </w:pPr>
  </w:style>
  <w:style w:type="paragraph" w:styleId="11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List"/>
    <w:basedOn w:val="8"/>
    <w:uiPriority w:val="0"/>
    <w:rPr>
      <w:rFonts w:cs="Arial"/>
    </w:rPr>
  </w:style>
  <w:style w:type="paragraph" w:styleId="13">
    <w:name w:val="Normal (Web)"/>
    <w:basedOn w:val="1"/>
    <w:qFormat/>
    <w:uiPriority w:val="0"/>
    <w:pPr>
      <w:widowControl w:val="0"/>
      <w:spacing w:beforeAutospacing="1" w:afterAutospacing="1" w:line="360" w:lineRule="atLeast"/>
      <w:jc w:val="both"/>
      <w:textAlignment w:val="baseline"/>
    </w:pPr>
  </w:style>
  <w:style w:type="table" w:styleId="1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vts7"/>
    <w:basedOn w:val="2"/>
    <w:qFormat/>
    <w:uiPriority w:val="0"/>
    <w:rPr>
      <w:rFonts w:ascii="Arial CYR" w:hAnsi="Arial CYR" w:cs="Arial CYR"/>
      <w:color w:val="000000"/>
    </w:rPr>
  </w:style>
  <w:style w:type="character" w:customStyle="1" w:styleId="16">
    <w:name w:val="Верхний колонтитул Знак"/>
    <w:basedOn w:val="2"/>
    <w:qFormat/>
    <w:uiPriority w:val="99"/>
    <w:rPr>
      <w:sz w:val="24"/>
      <w:szCs w:val="24"/>
    </w:rPr>
  </w:style>
  <w:style w:type="character" w:customStyle="1" w:styleId="17">
    <w:name w:val="Интернет-ссылка"/>
    <w:unhideWhenUsed/>
    <w:qFormat/>
    <w:uiPriority w:val="99"/>
    <w:rPr>
      <w:color w:val="0000FF"/>
      <w:u w:val="single"/>
    </w:rPr>
  </w:style>
  <w:style w:type="character" w:customStyle="1" w:styleId="18">
    <w:name w:val="Основной текст_"/>
    <w:basedOn w:val="2"/>
    <w:qFormat/>
    <w:uiPriority w:val="0"/>
    <w:rPr>
      <w:spacing w:val="7"/>
      <w:sz w:val="21"/>
      <w:szCs w:val="21"/>
      <w:shd w:val="clear" w:color="auto" w:fill="FFFFFF"/>
    </w:rPr>
  </w:style>
  <w:style w:type="character" w:customStyle="1" w:styleId="19">
    <w:name w:val="Основной текст1"/>
    <w:basedOn w:val="18"/>
    <w:qFormat/>
    <w:uiPriority w:val="0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+ Полужирный"/>
    <w:basedOn w:val="18"/>
    <w:qFormat/>
    <w:uiPriority w:val="0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ListLabel 1"/>
    <w:qFormat/>
    <w:uiPriority w:val="0"/>
    <w:rPr>
      <w:b/>
    </w:rPr>
  </w:style>
  <w:style w:type="character" w:customStyle="1" w:styleId="22">
    <w:name w:val="ListLabel 2"/>
    <w:qFormat/>
    <w:uiPriority w:val="0"/>
  </w:style>
  <w:style w:type="character" w:customStyle="1" w:styleId="23">
    <w:name w:val="ListLabel 3"/>
    <w:qFormat/>
    <w:uiPriority w:val="0"/>
  </w:style>
  <w:style w:type="character" w:customStyle="1" w:styleId="24">
    <w:name w:val="ListLabel 4"/>
    <w:qFormat/>
    <w:uiPriority w:val="0"/>
  </w:style>
  <w:style w:type="character" w:customStyle="1" w:styleId="25">
    <w:name w:val="ListLabel 5"/>
    <w:qFormat/>
    <w:uiPriority w:val="0"/>
  </w:style>
  <w:style w:type="character" w:customStyle="1" w:styleId="26">
    <w:name w:val="ListLabel 6"/>
    <w:qFormat/>
    <w:uiPriority w:val="0"/>
    <w:rPr>
      <w:color w:val="auto"/>
    </w:rPr>
  </w:style>
  <w:style w:type="character" w:customStyle="1" w:styleId="27">
    <w:name w:val="ListLabel 7"/>
    <w:qFormat/>
    <w:uiPriority w:val="0"/>
  </w:style>
  <w:style w:type="character" w:customStyle="1" w:styleId="28">
    <w:name w:val="ListLabel 8"/>
    <w:qFormat/>
    <w:uiPriority w:val="0"/>
  </w:style>
  <w:style w:type="character" w:customStyle="1" w:styleId="29">
    <w:name w:val="ListLabel 9"/>
    <w:qFormat/>
    <w:uiPriority w:val="0"/>
    <w:rPr>
      <w:color w:val="auto"/>
    </w:rPr>
  </w:style>
  <w:style w:type="character" w:customStyle="1" w:styleId="30">
    <w:name w:val="ListLabel 10"/>
    <w:qFormat/>
    <w:uiPriority w:val="0"/>
    <w:rPr>
      <w:color w:val="auto"/>
    </w:rPr>
  </w:style>
  <w:style w:type="character" w:customStyle="1" w:styleId="31">
    <w:name w:val="ListLabel 11"/>
    <w:qFormat/>
    <w:uiPriority w:val="0"/>
    <w:rPr>
      <w:color w:val="auto"/>
    </w:rPr>
  </w:style>
  <w:style w:type="character" w:customStyle="1" w:styleId="32">
    <w:name w:val="ListLabel 12"/>
    <w:qFormat/>
    <w:uiPriority w:val="0"/>
    <w:rPr>
      <w:rFonts w:cs="Courier New"/>
    </w:rPr>
  </w:style>
  <w:style w:type="character" w:customStyle="1" w:styleId="33">
    <w:name w:val="ListLabel 13"/>
    <w:qFormat/>
    <w:uiPriority w:val="0"/>
    <w:rPr>
      <w:rFonts w:cs="Courier New"/>
    </w:rPr>
  </w:style>
  <w:style w:type="character" w:customStyle="1" w:styleId="34">
    <w:name w:val="ListLabel 14"/>
    <w:qFormat/>
    <w:uiPriority w:val="0"/>
  </w:style>
  <w:style w:type="character" w:customStyle="1" w:styleId="35">
    <w:name w:val="ListLabel 15"/>
    <w:qFormat/>
    <w:uiPriority w:val="0"/>
  </w:style>
  <w:style w:type="character" w:customStyle="1" w:styleId="36">
    <w:name w:val="ListLabel 16"/>
    <w:qFormat/>
    <w:uiPriority w:val="0"/>
  </w:style>
  <w:style w:type="character" w:customStyle="1" w:styleId="37">
    <w:name w:val="ListLabel 17"/>
    <w:qFormat/>
    <w:uiPriority w:val="0"/>
  </w:style>
  <w:style w:type="character" w:customStyle="1" w:styleId="38">
    <w:name w:val="ListLabel 18"/>
    <w:qFormat/>
    <w:uiPriority w:val="0"/>
  </w:style>
  <w:style w:type="character" w:customStyle="1" w:styleId="39">
    <w:name w:val="ListLabel 19"/>
    <w:qFormat/>
    <w:uiPriority w:val="0"/>
    <w:rPr>
      <w:color w:val="auto"/>
    </w:rPr>
  </w:style>
  <w:style w:type="character" w:customStyle="1" w:styleId="40">
    <w:name w:val="ListLabel 20"/>
    <w:qFormat/>
    <w:uiPriority w:val="0"/>
  </w:style>
  <w:style w:type="character" w:customStyle="1" w:styleId="41">
    <w:name w:val="ListLabel 21"/>
    <w:qFormat/>
    <w:uiPriority w:val="0"/>
    <w:rPr>
      <w:rFonts w:cs="Times New Roman"/>
    </w:rPr>
  </w:style>
  <w:style w:type="character" w:customStyle="1" w:styleId="42">
    <w:name w:val="ListLabel 22"/>
    <w:qFormat/>
    <w:uiPriority w:val="0"/>
    <w:rPr>
      <w:rFonts w:cs="Courier New"/>
    </w:rPr>
  </w:style>
  <w:style w:type="character" w:customStyle="1" w:styleId="43">
    <w:name w:val="ListLabel 23"/>
    <w:qFormat/>
    <w:uiPriority w:val="0"/>
    <w:rPr>
      <w:rFonts w:cs="Courier New"/>
    </w:rPr>
  </w:style>
  <w:style w:type="character" w:customStyle="1" w:styleId="44">
    <w:name w:val="ListLabel 24"/>
    <w:qFormat/>
    <w:uiPriority w:val="0"/>
    <w:rPr>
      <w:rFonts w:cs="Courier New"/>
    </w:rPr>
  </w:style>
  <w:style w:type="character" w:customStyle="1" w:styleId="45">
    <w:name w:val="ListLabel 25"/>
    <w:qFormat/>
    <w:uiPriority w:val="0"/>
  </w:style>
  <w:style w:type="character" w:customStyle="1" w:styleId="46">
    <w:name w:val="ListLabel 26"/>
    <w:qFormat/>
    <w:uiPriority w:val="0"/>
  </w:style>
  <w:style w:type="character" w:customStyle="1" w:styleId="47">
    <w:name w:val="ListLabel 27"/>
    <w:qFormat/>
    <w:uiPriority w:val="0"/>
  </w:style>
  <w:style w:type="character" w:customStyle="1" w:styleId="48">
    <w:name w:val="ListLabel 28"/>
    <w:qFormat/>
    <w:uiPriority w:val="0"/>
    <w:rPr>
      <w:sz w:val="28"/>
    </w:rPr>
  </w:style>
  <w:style w:type="character" w:customStyle="1" w:styleId="49">
    <w:name w:val="ListLabel 29"/>
    <w:qFormat/>
    <w:uiPriority w:val="0"/>
    <w:rPr>
      <w:rFonts w:cs="Courier New"/>
    </w:rPr>
  </w:style>
  <w:style w:type="character" w:customStyle="1" w:styleId="50">
    <w:name w:val="ListLabel 30"/>
    <w:qFormat/>
    <w:uiPriority w:val="0"/>
    <w:rPr>
      <w:rFonts w:cs="Courier New"/>
    </w:rPr>
  </w:style>
  <w:style w:type="character" w:customStyle="1" w:styleId="51">
    <w:name w:val="ListLabel 31"/>
    <w:qFormat/>
    <w:uiPriority w:val="0"/>
    <w:rPr>
      <w:rFonts w:cs="Courier New"/>
    </w:rPr>
  </w:style>
  <w:style w:type="character" w:customStyle="1" w:styleId="52">
    <w:name w:val="ListLabel 32"/>
    <w:qFormat/>
    <w:uiPriority w:val="0"/>
    <w:rPr>
      <w:sz w:val="28"/>
    </w:rPr>
  </w:style>
  <w:style w:type="paragraph" w:customStyle="1" w:styleId="5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4">
    <w:name w:val="ConsNonformat"/>
    <w:qFormat/>
    <w:uiPriority w:val="0"/>
    <w:pPr>
      <w:widowControl w:val="0"/>
    </w:pPr>
    <w:rPr>
      <w:rFonts w:ascii="Courier New" w:hAnsi="Courier New" w:eastAsia="Times New Roman" w:cs="Courier New"/>
      <w:sz w:val="24"/>
      <w:lang w:val="ru-RU" w:eastAsia="ru-RU" w:bidi="ar-SA"/>
    </w:rPr>
  </w:style>
  <w:style w:type="paragraph" w:styleId="55">
    <w:name w:val="List Paragraph"/>
    <w:basedOn w:val="1"/>
    <w:qFormat/>
    <w:uiPriority w:val="34"/>
    <w:pPr>
      <w:ind w:left="720"/>
      <w:contextualSpacing/>
    </w:pPr>
  </w:style>
  <w:style w:type="paragraph" w:customStyle="1" w:styleId="56">
    <w:name w:val="ConsPlusNormal"/>
    <w:qFormat/>
    <w:uiPriority w:val="0"/>
    <w:rPr>
      <w:rFonts w:ascii="Arial" w:hAnsi="Arial" w:cs="Arial" w:eastAsiaTheme="minorHAnsi"/>
      <w:sz w:val="24"/>
      <w:lang w:val="ru-RU" w:eastAsia="en-US" w:bidi="ar-SA"/>
    </w:rPr>
  </w:style>
  <w:style w:type="paragraph" w:customStyle="1" w:styleId="5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8">
    <w:name w:val="Без интервала2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9">
    <w:name w:val="s_1"/>
    <w:basedOn w:val="1"/>
    <w:qFormat/>
    <w:uiPriority w:val="0"/>
    <w:pPr>
      <w:spacing w:beforeAutospacing="1" w:afterAutospacing="1"/>
    </w:pPr>
  </w:style>
  <w:style w:type="paragraph" w:customStyle="1" w:styleId="60">
    <w:name w:val="Основной текст2"/>
    <w:basedOn w:val="1"/>
    <w:qFormat/>
    <w:uiPriority w:val="0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61">
    <w:name w:val="Содержимое врезки"/>
    <w:basedOn w:val="1"/>
    <w:qFormat/>
    <w:uiPriority w:val="0"/>
  </w:style>
  <w:style w:type="character" w:customStyle="1" w:styleId="62">
    <w:name w:val="Основной текст с отступом Знак"/>
    <w:basedOn w:val="2"/>
    <w:link w:val="10"/>
    <w:semiHidden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5</Pages>
  <Words>1054</Words>
  <Characters>6011</Characters>
  <Lines>50</Lines>
  <Paragraphs>14</Paragraphs>
  <TotalTime>4</TotalTime>
  <ScaleCrop>false</ScaleCrop>
  <LinksUpToDate>false</LinksUpToDate>
  <CharactersWithSpaces>7051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2024-12-09T11:33:00Z</dcterms:created>
  <dc:creator>Райсовет</dc:creator>
  <cp:lastModifiedBy>1</cp:lastModifiedBy>
  <cp:lastPrinted>2022-04-11T11:17:00Z</cp:lastPrinted>
  <dcterms:modified xsi:type="dcterms:W3CDTF">2024-12-19T11:31:41Z</dcterms:modified>
  <dc:title>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1049-12.2.0.19307</vt:lpwstr>
  </property>
  <property fmtid="{D5CDD505-2E9C-101B-9397-08002B2CF9AE}" pid="10" name="ICV">
    <vt:lpwstr>0875EBCDC7064452A89FBB64446BBD5C_12</vt:lpwstr>
  </property>
</Properties>
</file>