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D2" w:rsidRPr="004807D2" w:rsidRDefault="004807D2" w:rsidP="004807D2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7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477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0965" y="20935"/>
                <wp:lineTo x="2096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7D2" w:rsidRPr="004807D2" w:rsidRDefault="004807D2" w:rsidP="00480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4807D2" w:rsidRPr="004807D2" w:rsidRDefault="004807D2" w:rsidP="00480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7D2" w:rsidRPr="004807D2" w:rsidRDefault="004807D2" w:rsidP="00480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7D2" w:rsidRPr="004807D2" w:rsidRDefault="004807D2" w:rsidP="00480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 w:rsidRPr="0048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«Белгородский район» Белгородской области</w:t>
      </w:r>
    </w:p>
    <w:p w:rsidR="004807D2" w:rsidRPr="004807D2" w:rsidRDefault="004807D2" w:rsidP="00480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</w:t>
      </w:r>
      <w:proofErr w:type="gramEnd"/>
      <w:r w:rsidRPr="0048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 Краснооктябрьского сельского поселения</w:t>
      </w:r>
    </w:p>
    <w:p w:rsidR="004807D2" w:rsidRPr="004807D2" w:rsidRDefault="004807D2" w:rsidP="00480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 заседание собрания пятого созыва</w:t>
      </w:r>
    </w:p>
    <w:p w:rsidR="004807D2" w:rsidRPr="004807D2" w:rsidRDefault="004807D2" w:rsidP="004807D2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80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4807D2" w:rsidRPr="004807D2" w:rsidRDefault="004807D2" w:rsidP="004807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80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Р Е Ш Е Н И Е</w:t>
      </w:r>
    </w:p>
    <w:p w:rsidR="004807D2" w:rsidRPr="004807D2" w:rsidRDefault="004807D2" w:rsidP="00480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7D2" w:rsidRPr="004807D2" w:rsidRDefault="004807D2" w:rsidP="004807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 декабря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2023 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Pr="0048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93339" w:rsidRPr="00BB31E7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9A" w:rsidRPr="00BB31E7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59A" w:rsidRPr="00BB31E7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</w:p>
    <w:p w:rsidR="00390507" w:rsidRPr="00BB31E7" w:rsidRDefault="00390507" w:rsidP="00390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F3259A" w:rsidRPr="00BB31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460FF" w:rsidRPr="00BB31E7">
        <w:rPr>
          <w:rFonts w:ascii="Times New Roman" w:hAnsi="Times New Roman" w:cs="Times New Roman"/>
          <w:sz w:val="28"/>
          <w:szCs w:val="28"/>
        </w:rPr>
        <w:t>25</w:t>
      </w:r>
      <w:r w:rsidR="00F3259A" w:rsidRPr="00BB31E7">
        <w:rPr>
          <w:rFonts w:ascii="Times New Roman" w:hAnsi="Times New Roman" w:cs="Times New Roman"/>
          <w:sz w:val="28"/>
          <w:szCs w:val="28"/>
        </w:rPr>
        <w:t xml:space="preserve"> июня 2020 г. № 1</w:t>
      </w:r>
      <w:r w:rsidRPr="00BB31E7">
        <w:rPr>
          <w:rFonts w:ascii="Times New Roman" w:hAnsi="Times New Roman" w:cs="Times New Roman"/>
          <w:sz w:val="28"/>
          <w:szCs w:val="28"/>
        </w:rPr>
        <w:t>05</w:t>
      </w:r>
      <w:r w:rsidR="00F67F23" w:rsidRPr="00BB31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F67F23" w:rsidRPr="00BB31E7">
        <w:rPr>
          <w:rFonts w:ascii="Times New Roman" w:hAnsi="Times New Roman" w:cs="Times New Roman"/>
          <w:sz w:val="28"/>
          <w:szCs w:val="28"/>
        </w:rPr>
        <w:t xml:space="preserve">   </w:t>
      </w:r>
      <w:r w:rsidR="00F3259A" w:rsidRPr="00BB31E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B31E7">
        <w:rPr>
          <w:rFonts w:ascii="Times New Roman" w:hAnsi="Times New Roman" w:cs="Times New Roman"/>
          <w:sz w:val="28"/>
          <w:szCs w:val="28"/>
        </w:rPr>
        <w:t>О передаче к осуществлению полномочий</w:t>
      </w:r>
    </w:p>
    <w:p w:rsidR="00390507" w:rsidRPr="00BB31E7" w:rsidRDefault="00390507" w:rsidP="00390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 по организации</w:t>
      </w:r>
    </w:p>
    <w:p w:rsidR="00390507" w:rsidRPr="00BB31E7" w:rsidRDefault="00390507" w:rsidP="00390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31E7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Pr="00BB31E7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</w:p>
    <w:p w:rsidR="00390507" w:rsidRPr="00BB31E7" w:rsidRDefault="00390507" w:rsidP="00390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31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31E7">
        <w:rPr>
          <w:rFonts w:ascii="Times New Roman" w:hAnsi="Times New Roman" w:cs="Times New Roman"/>
          <w:sz w:val="28"/>
          <w:szCs w:val="28"/>
        </w:rPr>
        <w:t xml:space="preserve"> части финансового обеспечения оплаты</w:t>
      </w:r>
    </w:p>
    <w:p w:rsidR="00F3259A" w:rsidRPr="00BB31E7" w:rsidRDefault="00390507" w:rsidP="00390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31E7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BB31E7">
        <w:rPr>
          <w:rFonts w:ascii="Times New Roman" w:hAnsi="Times New Roman" w:cs="Times New Roman"/>
          <w:sz w:val="28"/>
          <w:szCs w:val="28"/>
        </w:rPr>
        <w:t xml:space="preserve"> сотрудников в сфере благоустройства</w:t>
      </w:r>
      <w:r w:rsidR="00F3259A" w:rsidRPr="00BB31E7">
        <w:rPr>
          <w:rFonts w:ascii="Times New Roman" w:hAnsi="Times New Roman" w:cs="Times New Roman"/>
          <w:sz w:val="28"/>
          <w:szCs w:val="28"/>
        </w:rPr>
        <w:t>»</w:t>
      </w:r>
    </w:p>
    <w:p w:rsidR="00F3259A" w:rsidRPr="00BB31E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BB31E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 w:rsidR="00813A5A" w:rsidRPr="00BB31E7">
        <w:rPr>
          <w:rFonts w:ascii="Times New Roman" w:hAnsi="Times New Roman" w:cs="Times New Roman"/>
          <w:sz w:val="28"/>
          <w:szCs w:val="28"/>
        </w:rPr>
        <w:br/>
      </w:r>
      <w:r w:rsidRPr="00BB31E7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390507" w:rsidRPr="00BB31E7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BB31E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BB31E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BB31E7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</w:t>
      </w:r>
      <w:proofErr w:type="gramEnd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F3259A" w:rsidRPr="00BB31E7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BB31E7" w:rsidRDefault="00F3259A" w:rsidP="0056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BB31E7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390507" w:rsidRPr="00BB31E7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BB31E7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8460FF" w:rsidRPr="00BB31E7">
        <w:rPr>
          <w:rFonts w:ascii="Times New Roman" w:hAnsi="Times New Roman" w:cs="Times New Roman"/>
          <w:sz w:val="28"/>
          <w:szCs w:val="28"/>
        </w:rPr>
        <w:t>5</w:t>
      </w:r>
      <w:r w:rsidR="00F46AEB">
        <w:rPr>
          <w:rFonts w:ascii="Times New Roman" w:hAnsi="Times New Roman" w:cs="Times New Roman"/>
          <w:sz w:val="28"/>
          <w:szCs w:val="28"/>
        </w:rPr>
        <w:t xml:space="preserve"> июня 2020 г. № 105</w:t>
      </w:r>
      <w:r w:rsidRPr="00BB31E7">
        <w:rPr>
          <w:rFonts w:ascii="Times New Roman" w:hAnsi="Times New Roman" w:cs="Times New Roman"/>
          <w:sz w:val="28"/>
          <w:szCs w:val="28"/>
        </w:rPr>
        <w:t xml:space="preserve"> «</w:t>
      </w:r>
      <w:r w:rsidR="002002CD" w:rsidRPr="00BB31E7">
        <w:rPr>
          <w:rFonts w:ascii="Times New Roman" w:hAnsi="Times New Roman" w:cs="Times New Roman"/>
          <w:sz w:val="28"/>
          <w:szCs w:val="28"/>
        </w:rPr>
        <w:t xml:space="preserve">О передаче к осуществлению полномочий </w:t>
      </w:r>
      <w:r w:rsidR="00390507" w:rsidRPr="00BB31E7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2002CD" w:rsidRPr="00BB31E7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</w:t>
      </w:r>
      <w:proofErr w:type="gramStart"/>
      <w:r w:rsidR="002002CD" w:rsidRPr="00BB31E7">
        <w:rPr>
          <w:rFonts w:ascii="Times New Roman" w:hAnsi="Times New Roman" w:cs="Times New Roman"/>
          <w:sz w:val="28"/>
          <w:szCs w:val="28"/>
        </w:rPr>
        <w:t>оплаты  труда</w:t>
      </w:r>
      <w:proofErr w:type="gramEnd"/>
      <w:r w:rsidR="002002CD" w:rsidRPr="00BB31E7">
        <w:rPr>
          <w:rFonts w:ascii="Times New Roman" w:hAnsi="Times New Roman" w:cs="Times New Roman"/>
          <w:sz w:val="28"/>
          <w:szCs w:val="28"/>
        </w:rPr>
        <w:t xml:space="preserve"> сотрудников в сфере благоустройства</w:t>
      </w:r>
      <w:r w:rsidRPr="00BB31E7">
        <w:rPr>
          <w:rFonts w:ascii="Times New Roman" w:hAnsi="Times New Roman" w:cs="Times New Roman"/>
          <w:sz w:val="28"/>
          <w:szCs w:val="28"/>
        </w:rPr>
        <w:t>» (далее - решение) следующие изменения:</w:t>
      </w:r>
    </w:p>
    <w:p w:rsidR="00F3259A" w:rsidRPr="00BB31E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t>1.</w:t>
      </w:r>
      <w:r w:rsidR="0056321C" w:rsidRPr="00BB31E7">
        <w:rPr>
          <w:rFonts w:ascii="Times New Roman" w:hAnsi="Times New Roman" w:cs="Times New Roman"/>
          <w:sz w:val="28"/>
          <w:szCs w:val="28"/>
        </w:rPr>
        <w:t>2</w:t>
      </w:r>
      <w:r w:rsidRPr="00BB31E7">
        <w:rPr>
          <w:rFonts w:ascii="Times New Roman" w:hAnsi="Times New Roman" w:cs="Times New Roman"/>
          <w:sz w:val="28"/>
          <w:szCs w:val="28"/>
        </w:rPr>
        <w:t xml:space="preserve">. Методику расчета межбюджетных трансфертов, предоставляемых </w:t>
      </w:r>
      <w:r w:rsidR="0056321C" w:rsidRPr="00BB31E7">
        <w:rPr>
          <w:rFonts w:ascii="Times New Roman" w:hAnsi="Times New Roman" w:cs="Times New Roman"/>
          <w:sz w:val="28"/>
          <w:szCs w:val="28"/>
        </w:rPr>
        <w:br/>
      </w:r>
      <w:r w:rsidRPr="00BB31E7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390507" w:rsidRPr="00BB31E7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BB31E7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390507" w:rsidRPr="00BB31E7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BB31E7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</w:t>
      </w:r>
      <w:r w:rsidR="0056321C" w:rsidRPr="00BB31E7">
        <w:rPr>
          <w:rFonts w:ascii="Times New Roman" w:hAnsi="Times New Roman" w:cs="Times New Roman"/>
          <w:sz w:val="28"/>
          <w:szCs w:val="28"/>
        </w:rPr>
        <w:t>, утвердить в новой</w:t>
      </w:r>
      <w:r w:rsidRPr="00BB31E7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F3259A" w:rsidRPr="00BB31E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390507" w:rsidRPr="00BB31E7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BB31E7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                              с администрацией Белгородского района, в соответствие с настоящим решением.</w:t>
      </w:r>
    </w:p>
    <w:p w:rsidR="00F3259A" w:rsidRPr="00BB31E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F3259A" w:rsidRPr="00BB31E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77992" w:rsidRPr="00577992">
        <w:t xml:space="preserve"> </w:t>
      </w:r>
      <w:r w:rsidR="00577992" w:rsidRPr="00577992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(krasnooktyabrskoeposelenie-r31.gosweb.gosuslugi.ru).</w:t>
      </w:r>
    </w:p>
    <w:p w:rsidR="00F3259A" w:rsidRPr="00BB31E7" w:rsidRDefault="00F3259A" w:rsidP="0084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t>5.</w:t>
      </w:r>
      <w:r w:rsidR="00577992">
        <w:rPr>
          <w:rFonts w:ascii="Times New Roman" w:hAnsi="Times New Roman" w:cs="Times New Roman"/>
          <w:sz w:val="28"/>
          <w:szCs w:val="28"/>
        </w:rPr>
        <w:t xml:space="preserve"> </w:t>
      </w:r>
      <w:r w:rsidRPr="00BB31E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земского собрания </w:t>
      </w:r>
      <w:r w:rsidR="00390507" w:rsidRPr="00BB31E7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BB31E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по </w:t>
      </w:r>
      <w:r w:rsidRPr="00BB31E7"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 w:rsidRPr="00BB31E7">
        <w:rPr>
          <w:rFonts w:ascii="Times New Roman" w:hAnsi="Times New Roman" w:cs="Times New Roman"/>
          <w:sz w:val="28"/>
          <w:szCs w:val="28"/>
        </w:rPr>
        <w:t xml:space="preserve"> (</w:t>
      </w:r>
      <w:r w:rsidR="008955E0">
        <w:rPr>
          <w:rFonts w:ascii="Times New Roman" w:hAnsi="Times New Roman" w:cs="Times New Roman"/>
          <w:sz w:val="28"/>
          <w:szCs w:val="28"/>
        </w:rPr>
        <w:t>Перепелкин А.И.</w:t>
      </w:r>
      <w:r w:rsidRPr="00BB31E7">
        <w:rPr>
          <w:rFonts w:ascii="Times New Roman" w:hAnsi="Times New Roman" w:cs="Times New Roman"/>
          <w:sz w:val="28"/>
          <w:szCs w:val="28"/>
        </w:rPr>
        <w:t>).</w:t>
      </w:r>
    </w:p>
    <w:p w:rsidR="00F3259A" w:rsidRPr="00BB31E7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BB31E7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BB31E7" w:rsidRDefault="00F67F23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BB31E7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</w:p>
    <w:p w:rsidR="00F3259A" w:rsidRPr="00BB31E7" w:rsidRDefault="008460FF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Лященко</w:t>
      </w:r>
    </w:p>
    <w:p w:rsidR="00F3259A" w:rsidRPr="00BB31E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BB31E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BB31E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BB31E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BB31E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55E0" w:rsidRDefault="008955E0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55E0" w:rsidRDefault="008955E0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55E0" w:rsidRPr="00BB31E7" w:rsidRDefault="008955E0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BB31E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BB31E7" w:rsidRDefault="00F3259A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BB31E7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F3259A" w:rsidRPr="00BB31E7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31E7">
        <w:rPr>
          <w:rFonts w:ascii="Times New Roman" w:hAnsi="Times New Roman" w:cs="Times New Roman"/>
          <w:b/>
          <w:sz w:val="28"/>
          <w:szCs w:val="28"/>
        </w:rPr>
        <w:t>решением</w:t>
      </w:r>
      <w:proofErr w:type="gramEnd"/>
      <w:r w:rsidRPr="00BB31E7">
        <w:rPr>
          <w:rFonts w:ascii="Times New Roman" w:hAnsi="Times New Roman" w:cs="Times New Roman"/>
          <w:b/>
          <w:sz w:val="28"/>
          <w:szCs w:val="28"/>
        </w:rPr>
        <w:t xml:space="preserve"> земского собрания</w:t>
      </w:r>
    </w:p>
    <w:p w:rsidR="00F3259A" w:rsidRPr="00BB31E7" w:rsidRDefault="00390507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E7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="00F3259A" w:rsidRPr="00BB31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59A" w:rsidRPr="00BB31E7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31E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BB31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955E0">
        <w:rPr>
          <w:rFonts w:ascii="Times New Roman" w:hAnsi="Times New Roman" w:cs="Times New Roman"/>
          <w:b/>
          <w:sz w:val="28"/>
          <w:szCs w:val="28"/>
        </w:rPr>
        <w:t>27</w:t>
      </w:r>
      <w:r w:rsidR="00390507" w:rsidRPr="00BB3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1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955E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BB31E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155E1" w:rsidRPr="00BB31E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13A5A" w:rsidRPr="00BB31E7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8955E0">
        <w:rPr>
          <w:rFonts w:ascii="Times New Roman" w:hAnsi="Times New Roman" w:cs="Times New Roman"/>
          <w:b/>
          <w:sz w:val="28"/>
          <w:szCs w:val="28"/>
        </w:rPr>
        <w:t>33</w:t>
      </w:r>
    </w:p>
    <w:p w:rsidR="00F3259A" w:rsidRPr="00BB31E7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</w:p>
    <w:p w:rsidR="00F3259A" w:rsidRPr="00BB31E7" w:rsidRDefault="00F3259A" w:rsidP="00F325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  <w:r w:rsidRPr="00BB31E7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BB31E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BB31E7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Pr="00BB31E7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31E7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BB31E7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390507" w:rsidRPr="00BB31E7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Pr="00BB31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47838" w:rsidRPr="00BB31E7" w:rsidRDefault="00F47838" w:rsidP="00F4783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BB31E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BB31E7">
        <w:rPr>
          <w:rFonts w:ascii="Times New Roman" w:hAnsi="Times New Roman" w:cs="Times New Roman"/>
          <w:sz w:val="28"/>
          <w:szCs w:val="28"/>
        </w:rPr>
        <w:t xml:space="preserve"> </w:t>
      </w:r>
      <w:r w:rsidRP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 w:rsidR="00F47838" w:rsidRPr="00BB31E7" w:rsidRDefault="00F47838" w:rsidP="00F4783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BB31E7" w:rsidRDefault="00F47838" w:rsidP="00F478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F47838" w:rsidRPr="00BB31E7" w:rsidRDefault="00F47838" w:rsidP="00F478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BB31E7" w:rsidRDefault="00F47838" w:rsidP="00F478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F47838" w:rsidRPr="00BB31E7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BB31E7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F47838" w:rsidRPr="00BB31E7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B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F47838" w:rsidRPr="00BB31E7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38" w:rsidRPr="00BB31E7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F47838" w:rsidRPr="00BB31E7" w:rsidRDefault="00F47838" w:rsidP="00BD46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</w:t>
      </w:r>
      <w:r w:rsidR="00BD4689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ием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4689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="00BD4689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муниципального района «Белгородский район» Белгородской области на осуществление части полномочий сельск</w:t>
      </w:r>
      <w:r w:rsidR="00BD4689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поселений по организации благоустройства территори</w:t>
      </w:r>
      <w:r w:rsidR="00BD4689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BD4689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BD4689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E0364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</w:t>
      </w:r>
      <w:r w:rsidR="00BD4689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="00BD4689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 муниципального района «Белгородский район» Белгородской области на 2021 год и на плановый период 2022 и 2023 годов)</w:t>
      </w:r>
    </w:p>
    <w:p w:rsidR="00F47838" w:rsidRPr="00BB31E7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559"/>
        <w:gridCol w:w="1423"/>
      </w:tblGrid>
      <w:tr w:rsidR="00BB31E7" w:rsidRPr="00BB31E7" w:rsidTr="00BD4689">
        <w:trPr>
          <w:trHeight w:hRule="exact" w:val="8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пп</w:t>
            </w:r>
            <w:proofErr w:type="spellEnd"/>
            <w:proofErr w:type="gram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35" w:rsidRPr="00BB31E7" w:rsidRDefault="000C3B35" w:rsidP="00BD4689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0C3B35" w:rsidRPr="00BB31E7" w:rsidRDefault="000C3B35" w:rsidP="00BD4689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3B35" w:rsidRPr="00BB31E7" w:rsidRDefault="000C3B35" w:rsidP="00BD468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</w:t>
            </w:r>
          </w:p>
          <w:p w:rsidR="000C3B35" w:rsidRPr="00BB31E7" w:rsidRDefault="000C3B35" w:rsidP="00BD468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трансфертов</w:t>
            </w:r>
            <w:proofErr w:type="gramEnd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, тыс. руб.</w:t>
            </w:r>
          </w:p>
        </w:tc>
      </w:tr>
      <w:tr w:rsidR="00BB31E7" w:rsidRPr="00BB31E7" w:rsidTr="00BD4689">
        <w:trPr>
          <w:trHeight w:hRule="exact" w:val="6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3B35" w:rsidRPr="00BB31E7" w:rsidRDefault="000C3B35" w:rsidP="00BD46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3B35" w:rsidRPr="00BB31E7" w:rsidRDefault="000C3B35" w:rsidP="00BD46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</w:tr>
      <w:tr w:rsidR="00BB31E7" w:rsidRPr="00BB31E7" w:rsidTr="00BC1E16">
        <w:trPr>
          <w:trHeight w:hRule="exact" w:val="4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6775" w:rsidRPr="00BB31E7" w:rsidRDefault="00E56775" w:rsidP="00E567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6775" w:rsidRPr="00BB31E7" w:rsidRDefault="00E56775" w:rsidP="00E56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6775" w:rsidRPr="00BB31E7" w:rsidRDefault="00E56775" w:rsidP="00E56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6775" w:rsidRPr="00BB31E7" w:rsidRDefault="00E56775" w:rsidP="00E56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4001,7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775" w:rsidRPr="00BB31E7" w:rsidRDefault="00E56775" w:rsidP="00E567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4161,8</w:t>
            </w:r>
          </w:p>
        </w:tc>
      </w:tr>
      <w:tr w:rsidR="00BB31E7" w:rsidRPr="00BB31E7" w:rsidTr="00BD4689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3B35" w:rsidRPr="00BB31E7" w:rsidRDefault="00E5677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0C3B35"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B35" w:rsidRPr="00BB31E7" w:rsidRDefault="000C3B35" w:rsidP="00BD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Краснооктябрьское</w:t>
            </w:r>
            <w:proofErr w:type="spellEnd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4001,7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4161,8</w:t>
            </w:r>
          </w:p>
        </w:tc>
      </w:tr>
    </w:tbl>
    <w:p w:rsidR="00F47838" w:rsidRPr="00BB31E7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7838" w:rsidRPr="00BB31E7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64" w:rsidRPr="00BB31E7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1E0364" w:rsidRPr="00BB31E7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proofErr w:type="gramEnd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 бюджете муниципального района «Белгородский район» Белгородской области на 2022 год и на плановый период 2023 и 2024 годов)</w:t>
      </w:r>
    </w:p>
    <w:p w:rsidR="00F47838" w:rsidRPr="00BB31E7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BB31E7" w:rsidRPr="00BB31E7" w:rsidTr="00BD4689">
        <w:trPr>
          <w:gridAfter w:val="1"/>
          <w:wAfter w:w="40" w:type="dxa"/>
          <w:trHeight w:hRule="exact" w:val="13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</w:t>
            </w:r>
            <w:proofErr w:type="gramEnd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0C3B35" w:rsidRPr="00BB31E7" w:rsidRDefault="000C3B35" w:rsidP="00BD468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0C3B35" w:rsidRPr="00BB31E7" w:rsidRDefault="000C3B35" w:rsidP="00BD4689">
            <w:pPr>
              <w:widowControl w:val="0"/>
              <w:shd w:val="clear" w:color="auto" w:fill="FFFFFF"/>
              <w:spacing w:after="0" w:line="254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BB31E7" w:rsidRPr="00BB31E7" w:rsidTr="00BD4689">
        <w:trPr>
          <w:trHeight w:hRule="exact" w:val="63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B31E7" w:rsidRPr="00BB31E7" w:rsidTr="00542CDE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D50" w:rsidRPr="00BB31E7" w:rsidRDefault="00607D50" w:rsidP="00607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D50" w:rsidRPr="00BB31E7" w:rsidRDefault="00607D50" w:rsidP="00607D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0" w:rsidRPr="00BB31E7" w:rsidRDefault="00607D50" w:rsidP="00607D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4377,1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D50" w:rsidRPr="00BB31E7" w:rsidRDefault="00607D50" w:rsidP="00607D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D50" w:rsidRPr="00BB31E7" w:rsidRDefault="00607D50" w:rsidP="00607D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4271,0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D50" w:rsidRPr="00BB31E7" w:rsidRDefault="00607D50" w:rsidP="00607D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1E7" w:rsidRPr="00BB31E7" w:rsidTr="00BD4689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BB31E7" w:rsidRDefault="00607D50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0C3B35"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BB31E7" w:rsidRDefault="000C3B35" w:rsidP="00BD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Краснооктябрьское</w:t>
            </w:r>
            <w:proofErr w:type="spellEnd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0C3B35" w:rsidRPr="00BB31E7" w:rsidRDefault="000C3B35" w:rsidP="00BD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4377,1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4271,0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F47838" w:rsidRPr="00BB31E7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838" w:rsidRPr="00BB31E7" w:rsidRDefault="00F47838" w:rsidP="00F4783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64" w:rsidRPr="00BB31E7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1E0364" w:rsidRPr="00BB31E7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 бюджете муниципального района «Белгородский район» Белгородской области на 2023 год и на плановый период 2024 и 2025 годов)</w:t>
      </w:r>
    </w:p>
    <w:p w:rsidR="00F47838" w:rsidRPr="00BB31E7" w:rsidRDefault="00F47838" w:rsidP="00F478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BB31E7" w:rsidRPr="00BB31E7" w:rsidTr="00BD4689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</w:t>
            </w:r>
            <w:proofErr w:type="gramEnd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0C3B35" w:rsidRPr="00BB31E7" w:rsidRDefault="000C3B35" w:rsidP="00BD4689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0C3B35" w:rsidRPr="00BB31E7" w:rsidRDefault="000C3B35" w:rsidP="00BD4689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BB31E7" w:rsidRPr="00BB31E7" w:rsidTr="00BD4689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B31E7" w:rsidRPr="00BB31E7" w:rsidTr="0038036F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4997,6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5236,2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5500,1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1E7" w:rsidRPr="00BB31E7" w:rsidTr="00BD4689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BB31E7" w:rsidRDefault="001A261A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0C3B35"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BB31E7" w:rsidRDefault="000C3B35" w:rsidP="00BD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Краснооктябрьское</w:t>
            </w:r>
            <w:proofErr w:type="spellEnd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0C3B35" w:rsidRPr="00BB31E7" w:rsidRDefault="000C3B35" w:rsidP="00BD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4997,6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5236,2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5500,1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BD4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0C3B35" w:rsidRPr="00BB31E7" w:rsidRDefault="000C3B35" w:rsidP="001E03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364" w:rsidRPr="00BB31E7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F47838" w:rsidRPr="00BB31E7" w:rsidRDefault="001E0364" w:rsidP="001E0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сельского поселения (в соответствии с решением земского собрания </w:t>
      </w:r>
      <w:r w:rsidR="00390507"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</w:t>
      </w:r>
      <w:r w:rsidRPr="00BB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 бюджете муниципального района «Белгородский район» Белгородской области на 2024 год и на плановый период 2025 и 2026 годов)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BB31E7" w:rsidRPr="00BB31E7" w:rsidTr="00BD4689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</w:t>
            </w:r>
            <w:proofErr w:type="gramEnd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0C3B35" w:rsidRPr="00BB31E7" w:rsidRDefault="000C3B35" w:rsidP="000C3B35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0C3B35" w:rsidRPr="00BB31E7" w:rsidRDefault="000C3B35" w:rsidP="000C3B35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BB31E7" w:rsidRPr="00BB31E7" w:rsidTr="00BD4689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B31E7" w:rsidRPr="00BB31E7" w:rsidTr="00AF49CD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5216,2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5424,9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261A" w:rsidRPr="00BB31E7" w:rsidRDefault="001A261A" w:rsidP="001A2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1E7" w:rsidRPr="00BB31E7" w:rsidTr="00BD4689">
        <w:trPr>
          <w:trHeight w:hRule="exact" w:val="68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BB31E7" w:rsidRDefault="001A261A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0C3B35"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BB31E7" w:rsidRDefault="000C3B35" w:rsidP="000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Краснооктябрьское</w:t>
            </w:r>
            <w:proofErr w:type="spellEnd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0C3B35" w:rsidRPr="00BB31E7" w:rsidRDefault="000C3B35" w:rsidP="000C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5216,2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31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5424,9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3B35" w:rsidRPr="00BB31E7" w:rsidRDefault="000C3B35" w:rsidP="000C3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F3259A" w:rsidRPr="00BB31E7" w:rsidRDefault="00F3259A" w:rsidP="00DC6E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3259A" w:rsidRPr="00BB31E7" w:rsidSect="008677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9A" w:rsidRDefault="00FF0B9A" w:rsidP="00622472">
      <w:pPr>
        <w:spacing w:after="0" w:line="240" w:lineRule="auto"/>
      </w:pPr>
      <w:r>
        <w:separator/>
      </w:r>
    </w:p>
  </w:endnote>
  <w:endnote w:type="continuationSeparator" w:id="0">
    <w:p w:rsidR="00FF0B9A" w:rsidRDefault="00FF0B9A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9A" w:rsidRDefault="00FF0B9A" w:rsidP="00622472">
      <w:pPr>
        <w:spacing w:after="0" w:line="240" w:lineRule="auto"/>
      </w:pPr>
      <w:r>
        <w:separator/>
      </w:r>
    </w:p>
  </w:footnote>
  <w:footnote w:type="continuationSeparator" w:id="0">
    <w:p w:rsidR="00FF0B9A" w:rsidRDefault="00FF0B9A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BD4689" w:rsidRDefault="00BD46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E8">
          <w:rPr>
            <w:noProof/>
          </w:rPr>
          <w:t>4</w:t>
        </w:r>
        <w:r>
          <w:fldChar w:fldCharType="end"/>
        </w:r>
      </w:p>
    </w:sdtContent>
  </w:sdt>
  <w:p w:rsidR="00BD4689" w:rsidRDefault="00BD46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0872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3B35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261A"/>
    <w:rsid w:val="001A3D46"/>
    <w:rsid w:val="001B089A"/>
    <w:rsid w:val="001B6A2A"/>
    <w:rsid w:val="001C0AF2"/>
    <w:rsid w:val="001C76B8"/>
    <w:rsid w:val="001D00E4"/>
    <w:rsid w:val="001D26A7"/>
    <w:rsid w:val="001D6439"/>
    <w:rsid w:val="001E0364"/>
    <w:rsid w:val="001E2BB5"/>
    <w:rsid w:val="001E3AC2"/>
    <w:rsid w:val="001E3B48"/>
    <w:rsid w:val="001E7CFC"/>
    <w:rsid w:val="001F1C27"/>
    <w:rsid w:val="001F45E4"/>
    <w:rsid w:val="001F54B6"/>
    <w:rsid w:val="001F624B"/>
    <w:rsid w:val="001F65C9"/>
    <w:rsid w:val="002002CD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B7AA1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E57CD"/>
    <w:rsid w:val="002F2C7B"/>
    <w:rsid w:val="002F3C97"/>
    <w:rsid w:val="00300C9E"/>
    <w:rsid w:val="00303D5E"/>
    <w:rsid w:val="00304976"/>
    <w:rsid w:val="00306200"/>
    <w:rsid w:val="003101CD"/>
    <w:rsid w:val="00313621"/>
    <w:rsid w:val="003150B9"/>
    <w:rsid w:val="00315201"/>
    <w:rsid w:val="00315587"/>
    <w:rsid w:val="003155E1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50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1A40"/>
    <w:rsid w:val="00452F04"/>
    <w:rsid w:val="004562E1"/>
    <w:rsid w:val="004602E4"/>
    <w:rsid w:val="00466F2D"/>
    <w:rsid w:val="00476054"/>
    <w:rsid w:val="00477CDB"/>
    <w:rsid w:val="004804AF"/>
    <w:rsid w:val="004807D2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21C"/>
    <w:rsid w:val="00563645"/>
    <w:rsid w:val="005644F1"/>
    <w:rsid w:val="00566179"/>
    <w:rsid w:val="00573766"/>
    <w:rsid w:val="0057443E"/>
    <w:rsid w:val="00577992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07D5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2A38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C9C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41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460FF"/>
    <w:rsid w:val="00851AA2"/>
    <w:rsid w:val="00852932"/>
    <w:rsid w:val="00854217"/>
    <w:rsid w:val="008615A6"/>
    <w:rsid w:val="008673B9"/>
    <w:rsid w:val="008677E8"/>
    <w:rsid w:val="00871F35"/>
    <w:rsid w:val="008750A2"/>
    <w:rsid w:val="0087534A"/>
    <w:rsid w:val="00876403"/>
    <w:rsid w:val="00880BA8"/>
    <w:rsid w:val="00881B12"/>
    <w:rsid w:val="00882A72"/>
    <w:rsid w:val="0088457F"/>
    <w:rsid w:val="008852A6"/>
    <w:rsid w:val="008913EB"/>
    <w:rsid w:val="00892B61"/>
    <w:rsid w:val="00893CE5"/>
    <w:rsid w:val="008955E0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B4D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92AC7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91EBE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95DC6"/>
    <w:rsid w:val="00BA2F69"/>
    <w:rsid w:val="00BA3462"/>
    <w:rsid w:val="00BA3501"/>
    <w:rsid w:val="00BA508B"/>
    <w:rsid w:val="00BB07DC"/>
    <w:rsid w:val="00BB1169"/>
    <w:rsid w:val="00BB2F19"/>
    <w:rsid w:val="00BB31E7"/>
    <w:rsid w:val="00BB3DF6"/>
    <w:rsid w:val="00BB7A7F"/>
    <w:rsid w:val="00BC0110"/>
    <w:rsid w:val="00BC7826"/>
    <w:rsid w:val="00BD25C3"/>
    <w:rsid w:val="00BD4689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37E5D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916"/>
    <w:rsid w:val="00C60C7E"/>
    <w:rsid w:val="00C617C9"/>
    <w:rsid w:val="00C63477"/>
    <w:rsid w:val="00C64343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C6E15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6775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6AEB"/>
    <w:rsid w:val="00F4713C"/>
    <w:rsid w:val="00F47838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0B9A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EC0A-E2F3-428B-A5D1-A8E3B4F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D782-4CA3-4299-8E0B-63FE932F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1</cp:lastModifiedBy>
  <cp:revision>7</cp:revision>
  <cp:lastPrinted>2023-12-26T10:51:00Z</cp:lastPrinted>
  <dcterms:created xsi:type="dcterms:W3CDTF">2023-12-26T10:22:00Z</dcterms:created>
  <dcterms:modified xsi:type="dcterms:W3CDTF">2023-12-26T10:57:00Z</dcterms:modified>
</cp:coreProperties>
</file>