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E26E4">
      <w:pPr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ПУБЛИЧНЫХ СЛУШАНИЙ</w:t>
      </w:r>
    </w:p>
    <w:p w14:paraId="28443B41">
      <w:pPr>
        <w:pStyle w:val="8"/>
        <w:ind w:firstLine="567"/>
        <w:jc w:val="center"/>
        <w:rPr>
          <w:b/>
          <w:szCs w:val="28"/>
          <w:lang w:eastAsia="en-US"/>
        </w:rPr>
      </w:pPr>
      <w:r>
        <w:rPr>
          <w:b/>
          <w:szCs w:val="28"/>
        </w:rPr>
        <w:t>от 0</w:t>
      </w:r>
      <w:r>
        <w:rPr>
          <w:rFonts w:hint="default"/>
          <w:b/>
          <w:szCs w:val="28"/>
          <w:lang w:val="ru-RU"/>
        </w:rPr>
        <w:t>3</w:t>
      </w:r>
      <w:r>
        <w:rPr>
          <w:b/>
          <w:szCs w:val="28"/>
        </w:rPr>
        <w:t xml:space="preserve"> апреля  202</w:t>
      </w:r>
      <w:r>
        <w:rPr>
          <w:rFonts w:hint="default"/>
          <w:b/>
          <w:szCs w:val="28"/>
          <w:lang w:val="ru-RU"/>
        </w:rPr>
        <w:t>5</w:t>
      </w:r>
      <w:r>
        <w:rPr>
          <w:b/>
          <w:szCs w:val="28"/>
        </w:rPr>
        <w:t xml:space="preserve"> г.</w:t>
      </w:r>
    </w:p>
    <w:p w14:paraId="40AA789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299226DD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>: с. Красный Октябрь, ул. Гагарина, д.35</w:t>
      </w:r>
    </w:p>
    <w:p w14:paraId="1142C45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1030E46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.04.202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795E7C8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>
        <w:rPr>
          <w:rFonts w:ascii="Times New Roman" w:hAnsi="Times New Roman"/>
          <w:color w:val="000000"/>
          <w:sz w:val="28"/>
          <w:szCs w:val="28"/>
        </w:rPr>
        <w:t>:  начало 15-00,</w:t>
      </w:r>
    </w:p>
    <w:p w14:paraId="22EFAD5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окончание 16-00</w:t>
      </w:r>
    </w:p>
    <w:p w14:paraId="4BC8AD7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участников осуществлена с 14-30 до 15-00</w:t>
      </w:r>
    </w:p>
    <w:p w14:paraId="4B84A548">
      <w:pPr>
        <w:pStyle w:val="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присутствующих: 16 человек</w:t>
      </w:r>
    </w:p>
    <w:p w14:paraId="359AFF2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 на Публичных слушаниях:</w:t>
      </w:r>
      <w:r>
        <w:rPr>
          <w:rFonts w:ascii="Times New Roman" w:hAnsi="Times New Roman"/>
          <w:color w:val="000000"/>
          <w:sz w:val="28"/>
          <w:szCs w:val="28"/>
        </w:rPr>
        <w:t xml:space="preserve"> Лященко Е.В.</w:t>
      </w:r>
    </w:p>
    <w:p w14:paraId="2C6B032B">
      <w:pPr>
        <w:pStyle w:val="2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публичных слушаний:</w:t>
      </w:r>
      <w:r>
        <w:rPr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депутаты земского собрания, глава администрации Краснооктябрьского сельского поселения, представители коммунальных предприятий, индивидуальные предприниматели, граждане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</w:rPr>
        <w:t>Краснооктябрьского сельского поселения.</w:t>
      </w:r>
    </w:p>
    <w:p w14:paraId="04633BBB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5E57321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соответствии с 44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от 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iCs/>
          <w:sz w:val="28"/>
          <w:szCs w:val="28"/>
        </w:rPr>
        <w:t xml:space="preserve"> марта 202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>в целях обсуждения проекта 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2F9F1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5CDDE98">
      <w:pPr>
        <w:spacing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i/>
          <w:sz w:val="28"/>
          <w:szCs w:val="28"/>
        </w:rPr>
        <w:t xml:space="preserve"> (Информация главы администрации Краснооктябрьского сельского поселения)</w:t>
      </w:r>
    </w:p>
    <w:p w14:paraId="11B655F5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Инициатор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 сельского поселения</w:t>
      </w:r>
    </w:p>
    <w:p w14:paraId="524F9C7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BC9CA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12C00EA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Избрание секретаря.</w:t>
      </w:r>
    </w:p>
    <w:p w14:paraId="7C3F02B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Обсуждение проекта 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14:paraId="0044813D">
      <w:pPr>
        <w:pStyle w:val="3"/>
        <w:numPr>
          <w:ilvl w:val="0"/>
          <w:numId w:val="1"/>
        </w:numPr>
        <w:rPr>
          <w:szCs w:val="28"/>
          <w:u w:val="single"/>
        </w:rPr>
      </w:pPr>
      <w:r>
        <w:rPr>
          <w:b/>
          <w:szCs w:val="28"/>
          <w:u w:val="single"/>
        </w:rPr>
        <w:t>Слушали Лященко Е.В.:</w:t>
      </w:r>
    </w:p>
    <w:p w14:paraId="7EC4A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Уставом Краснооктябрьского сельского поселения муниципального района «Белгородский район» Белгородской области, распоряжением главы Краснооктябрьского сельского поселения от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24</w:t>
      </w:r>
      <w:r>
        <w:rPr>
          <w:rFonts w:ascii="Times New Roman" w:hAnsi="Times New Roman"/>
          <w:bCs/>
          <w:iCs/>
          <w:sz w:val="28"/>
          <w:szCs w:val="28"/>
        </w:rPr>
        <w:t xml:space="preserve"> марта 202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5</w:t>
      </w:r>
      <w:r>
        <w:rPr>
          <w:rFonts w:ascii="Times New Roman" w:hAnsi="Times New Roman"/>
          <w:bCs/>
          <w:iCs/>
          <w:sz w:val="28"/>
          <w:szCs w:val="28"/>
        </w:rPr>
        <w:t xml:space="preserve"> г.  № 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назначены публичные слушания </w:t>
      </w:r>
      <w:r>
        <w:rPr>
          <w:rFonts w:ascii="Times New Roman" w:hAnsi="Times New Roman"/>
          <w:sz w:val="28"/>
          <w:szCs w:val="28"/>
        </w:rPr>
        <w:t>в целях обсуждения проекта 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14:paraId="32302DBD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Выступил Перепелкин А.И.</w:t>
      </w:r>
      <w:r>
        <w:rPr>
          <w:rFonts w:ascii="Times New Roman" w:hAnsi="Times New Roman"/>
          <w:b/>
          <w:sz w:val="28"/>
          <w:szCs w:val="28"/>
        </w:rPr>
        <w:t xml:space="preserve">.:  </w:t>
      </w:r>
      <w:r>
        <w:rPr>
          <w:rFonts w:ascii="Times New Roman" w:hAnsi="Times New Roman"/>
          <w:sz w:val="28"/>
          <w:szCs w:val="28"/>
        </w:rPr>
        <w:t xml:space="preserve">на время проведения публичных слушаний необходимо избрать секретаря для ведения протокола. </w:t>
      </w:r>
    </w:p>
    <w:p w14:paraId="7C7681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персональному составу. Есть предложение избрать секретарем:</w:t>
      </w:r>
    </w:p>
    <w:p w14:paraId="2A3F756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Главного специалиста администрации –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ascii="Times New Roman" w:hAnsi="Times New Roman"/>
          <w:sz w:val="28"/>
          <w:szCs w:val="28"/>
        </w:rPr>
        <w:t xml:space="preserve"> Людмилу </w:t>
      </w:r>
      <w:r>
        <w:rPr>
          <w:rFonts w:ascii="Times New Roman" w:hAnsi="Times New Roman"/>
          <w:sz w:val="28"/>
          <w:szCs w:val="28"/>
          <w:lang w:val="ru-RU"/>
        </w:rPr>
        <w:t>Владимировну</w:t>
      </w:r>
      <w:r>
        <w:rPr>
          <w:rFonts w:ascii="Times New Roman" w:hAnsi="Times New Roman"/>
          <w:sz w:val="28"/>
          <w:szCs w:val="28"/>
        </w:rPr>
        <w:t>.</w:t>
      </w:r>
    </w:p>
    <w:p w14:paraId="670884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Решили: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секретарем: главного специалиста администрации </w:t>
      </w:r>
      <w:r>
        <w:rPr>
          <w:rFonts w:ascii="Times New Roman" w:hAnsi="Times New Roman"/>
          <w:sz w:val="28"/>
          <w:szCs w:val="28"/>
          <w:lang w:val="ru-RU"/>
        </w:rPr>
        <w:t>Смыкалову</w:t>
      </w:r>
      <w:r>
        <w:rPr>
          <w:rFonts w:ascii="Times New Roman" w:hAnsi="Times New Roman"/>
          <w:sz w:val="28"/>
          <w:szCs w:val="28"/>
        </w:rPr>
        <w:t xml:space="preserve"> Людмилу </w:t>
      </w:r>
      <w:r>
        <w:rPr>
          <w:rFonts w:ascii="Times New Roman" w:hAnsi="Times New Roman"/>
          <w:sz w:val="28"/>
          <w:szCs w:val="28"/>
          <w:lang w:val="ru-RU"/>
        </w:rPr>
        <w:t>Владимировну</w:t>
      </w:r>
      <w:r>
        <w:rPr>
          <w:rFonts w:ascii="Times New Roman" w:hAnsi="Times New Roman"/>
          <w:sz w:val="28"/>
          <w:szCs w:val="28"/>
        </w:rPr>
        <w:t>.</w:t>
      </w:r>
    </w:p>
    <w:p w14:paraId="5918BC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16</w:t>
      </w:r>
      <w:r>
        <w:rPr>
          <w:rFonts w:ascii="Times New Roman" w:hAnsi="Times New Roman"/>
          <w:color w:val="000000"/>
          <w:sz w:val="28"/>
          <w:szCs w:val="28"/>
        </w:rPr>
        <w:t xml:space="preserve"> чел.  «Против» нет.  «Воздержалось» - нет.</w:t>
      </w:r>
    </w:p>
    <w:p w14:paraId="51030C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48858C">
      <w:pPr>
        <w:pStyle w:val="8"/>
        <w:ind w:firstLine="567"/>
        <w:jc w:val="center"/>
        <w:rPr>
          <w:b/>
          <w:color w:val="000000"/>
          <w:szCs w:val="28"/>
        </w:rPr>
      </w:pPr>
    </w:p>
    <w:p w14:paraId="191BC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Слушали Лященко Е.В.</w:t>
      </w:r>
      <w:r>
        <w:rPr>
          <w:rFonts w:ascii="Times New Roman" w:hAnsi="Times New Roman"/>
          <w:sz w:val="28"/>
          <w:szCs w:val="28"/>
        </w:rPr>
        <w:t>: В повестке дня публичных слушаний следующий вопрос: «Об исполнении бюджета Краснооктябрьского сельского поселения муниципального района «Белгородский район» Белгородской области за 2023 год».</w:t>
      </w:r>
    </w:p>
    <w:p w14:paraId="3A09AB7B">
      <w:pPr>
        <w:pStyle w:val="8"/>
        <w:numPr>
          <w:ilvl w:val="0"/>
          <w:numId w:val="2"/>
        </w:numPr>
        <w:rPr>
          <w:szCs w:val="28"/>
        </w:rPr>
      </w:pPr>
      <w:r>
        <w:rPr>
          <w:szCs w:val="28"/>
        </w:rPr>
        <w:t>Проект 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год» был размещен на официальном сайте Краснооктябрьского сельского поселения, информация о проведении публичных слушаний по проекту была обнародована 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марта 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г. Жители поселения, заинтересованные лица имели возможность с ними ознакомиться. За период, истекший с момента размещения рассматриваемого сегодня проекта решения земского собрания на официальном сайте Краснооктябрьского сельского поселения, предложений от жителей поселения не поступило.</w:t>
      </w:r>
    </w:p>
    <w:p w14:paraId="7B882ECE">
      <w:pPr>
        <w:pStyle w:val="8"/>
        <w:ind w:firstLine="567"/>
        <w:rPr>
          <w:sz w:val="16"/>
          <w:szCs w:val="16"/>
          <w:lang w:eastAsia="en-US"/>
        </w:rPr>
      </w:pPr>
    </w:p>
    <w:p w14:paraId="65549C4F">
      <w:pPr>
        <w:spacing w:line="240" w:lineRule="auto"/>
        <w:jc w:val="both"/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Выступил глава администрации_Краснооктябрьского сельского поселения Кравченко И.Г.:</w:t>
      </w:r>
      <w:r>
        <w:rPr>
          <w:rFonts w:ascii="Times New Roman" w:hAnsi="Times New Roman"/>
          <w:sz w:val="28"/>
          <w:szCs w:val="28"/>
          <w:lang w:eastAsia="en-US"/>
        </w:rPr>
        <w:t xml:space="preserve"> С и</w:t>
      </w:r>
      <w:r>
        <w:rPr>
          <w:rFonts w:ascii="Times New Roman" w:hAnsi="Times New Roman"/>
          <w:bCs/>
          <w:sz w:val="28"/>
          <w:szCs w:val="28"/>
        </w:rPr>
        <w:t xml:space="preserve">нформацией по </w:t>
      </w:r>
      <w:r>
        <w:rPr>
          <w:rFonts w:ascii="Times New Roman" w:hAnsi="Times New Roman"/>
          <w:sz w:val="28"/>
          <w:szCs w:val="28"/>
        </w:rPr>
        <w:t>проекту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14:paraId="09DB8D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Одобрить проект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год». Рекомендовать проект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исполнении бюджета Краснооктябрьского сельского поселения муниципального района «Белгородский район» Белгородской области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год» для рассмотрения земским собранием Краснооктябрьского сельского поселения и принятия решения по утверждению проекта.  </w:t>
      </w:r>
    </w:p>
    <w:p w14:paraId="2C7E480C">
      <w:pPr>
        <w:pStyle w:val="8"/>
        <w:ind w:firstLine="567"/>
        <w:rPr>
          <w:szCs w:val="28"/>
        </w:rPr>
      </w:pPr>
      <w:r>
        <w:rPr>
          <w:szCs w:val="28"/>
        </w:rPr>
        <w:t>Направить Итоговый документ публичных слушаний в земское собрание Краснооктябрьского сельского поселения.</w:t>
      </w:r>
    </w:p>
    <w:p w14:paraId="5A7ABCFE">
      <w:pPr>
        <w:pStyle w:val="8"/>
        <w:ind w:firstLine="567"/>
      </w:pPr>
      <w:r>
        <w:t>Обнародовать Итоговый документ публичных слушаний и разместить на официальном сайте (</w:t>
      </w:r>
      <w:r>
        <w:rPr>
          <w:szCs w:val="28"/>
        </w:rPr>
        <w:t>krasnooktyabrskoeposelenie-r31)</w:t>
      </w:r>
      <w:r>
        <w:t>.</w:t>
      </w:r>
    </w:p>
    <w:p w14:paraId="580A80F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>«ЗА» -  16 чел.  «Против» нет.  «Воздержалось» - нет.</w:t>
      </w:r>
    </w:p>
    <w:p w14:paraId="479CF4F0">
      <w:pPr>
        <w:pStyle w:val="9"/>
        <w:tabs>
          <w:tab w:val="left" w:pos="8190"/>
        </w:tabs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Публичные слушания завершить, признать состоявшимися.</w:t>
      </w:r>
      <w:r>
        <w:rPr>
          <w:b w:val="0"/>
          <w:bCs w:val="0"/>
          <w:sz w:val="28"/>
          <w:szCs w:val="28"/>
        </w:rPr>
        <w:tab/>
      </w:r>
    </w:p>
    <w:p w14:paraId="2A1996EC">
      <w:pPr>
        <w:pStyle w:val="9"/>
        <w:tabs>
          <w:tab w:val="left" w:pos="8190"/>
        </w:tabs>
        <w:ind w:left="0"/>
        <w:jc w:val="both"/>
        <w:rPr>
          <w:sz w:val="28"/>
          <w:szCs w:val="28"/>
        </w:rPr>
      </w:pPr>
    </w:p>
    <w:p w14:paraId="20FB6D10">
      <w:pPr>
        <w:spacing w:after="0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Подсчет голосов вела секретарь </w:t>
      </w:r>
      <w:r>
        <w:rPr>
          <w:rFonts w:ascii="Times New Roman" w:hAnsi="Times New Roman"/>
          <w:b/>
          <w:sz w:val="28"/>
          <w:szCs w:val="28"/>
          <w:lang w:val="ru-RU"/>
        </w:rPr>
        <w:t>Смыкалова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Л.В.</w:t>
      </w:r>
    </w:p>
    <w:p w14:paraId="01B00FE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F0B8315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 </w:t>
      </w:r>
    </w:p>
    <w:p w14:paraId="0CA6316E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 публичных слушаниях                                                         Е. Лященко</w:t>
      </w:r>
    </w:p>
    <w:p w14:paraId="4DE4F095">
      <w:pPr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B5B2F4C">
      <w:pPr>
        <w:spacing w:after="0"/>
        <w:ind w:firstLine="540"/>
        <w:jc w:val="both"/>
        <w:rPr>
          <w:rFonts w:hint="default"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                                                                                   Л.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Смыкалова</w:t>
      </w:r>
    </w:p>
    <w:sectPr>
      <w:pgSz w:w="11906" w:h="16838"/>
      <w:pgMar w:top="567" w:right="851" w:bottom="28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60FDB"/>
    <w:multiLevelType w:val="multilevel"/>
    <w:tmpl w:val="19660FD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2297B"/>
    <w:multiLevelType w:val="multilevel"/>
    <w:tmpl w:val="4282297B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B9B"/>
    <w:rsid w:val="000141DF"/>
    <w:rsid w:val="00016EFC"/>
    <w:rsid w:val="00030924"/>
    <w:rsid w:val="000315C5"/>
    <w:rsid w:val="00041163"/>
    <w:rsid w:val="0004199E"/>
    <w:rsid w:val="000629FC"/>
    <w:rsid w:val="000A0DAC"/>
    <w:rsid w:val="000A5E48"/>
    <w:rsid w:val="000B328A"/>
    <w:rsid w:val="000D2104"/>
    <w:rsid w:val="001155C2"/>
    <w:rsid w:val="001310ED"/>
    <w:rsid w:val="0013412C"/>
    <w:rsid w:val="00140927"/>
    <w:rsid w:val="00153750"/>
    <w:rsid w:val="001617EC"/>
    <w:rsid w:val="0016275C"/>
    <w:rsid w:val="0017454B"/>
    <w:rsid w:val="00176A86"/>
    <w:rsid w:val="00190E50"/>
    <w:rsid w:val="001938C1"/>
    <w:rsid w:val="001975BF"/>
    <w:rsid w:val="001B0304"/>
    <w:rsid w:val="001C218A"/>
    <w:rsid w:val="001D4A6D"/>
    <w:rsid w:val="001E1170"/>
    <w:rsid w:val="00207C70"/>
    <w:rsid w:val="00221876"/>
    <w:rsid w:val="002401F7"/>
    <w:rsid w:val="00247221"/>
    <w:rsid w:val="00270390"/>
    <w:rsid w:val="00282D94"/>
    <w:rsid w:val="002B3FFF"/>
    <w:rsid w:val="002F2C36"/>
    <w:rsid w:val="002F6316"/>
    <w:rsid w:val="003256E7"/>
    <w:rsid w:val="00332497"/>
    <w:rsid w:val="0037716D"/>
    <w:rsid w:val="00393536"/>
    <w:rsid w:val="003B6229"/>
    <w:rsid w:val="003C0947"/>
    <w:rsid w:val="003C6D71"/>
    <w:rsid w:val="003E4D03"/>
    <w:rsid w:val="003F09DA"/>
    <w:rsid w:val="00405B11"/>
    <w:rsid w:val="004512A0"/>
    <w:rsid w:val="00454F77"/>
    <w:rsid w:val="00485B68"/>
    <w:rsid w:val="004B534E"/>
    <w:rsid w:val="004C2281"/>
    <w:rsid w:val="004D4B29"/>
    <w:rsid w:val="004F444D"/>
    <w:rsid w:val="004F74C0"/>
    <w:rsid w:val="00560431"/>
    <w:rsid w:val="00587009"/>
    <w:rsid w:val="005B1ADB"/>
    <w:rsid w:val="005E2970"/>
    <w:rsid w:val="005E6725"/>
    <w:rsid w:val="005F4240"/>
    <w:rsid w:val="00601341"/>
    <w:rsid w:val="006114C1"/>
    <w:rsid w:val="0066209A"/>
    <w:rsid w:val="00666F5C"/>
    <w:rsid w:val="00683B47"/>
    <w:rsid w:val="006A5A5B"/>
    <w:rsid w:val="006C0B60"/>
    <w:rsid w:val="006F0888"/>
    <w:rsid w:val="007019AE"/>
    <w:rsid w:val="00711D54"/>
    <w:rsid w:val="00747653"/>
    <w:rsid w:val="007702B0"/>
    <w:rsid w:val="0078573F"/>
    <w:rsid w:val="00786B9B"/>
    <w:rsid w:val="007F06F9"/>
    <w:rsid w:val="007F1D74"/>
    <w:rsid w:val="007F3D62"/>
    <w:rsid w:val="00810315"/>
    <w:rsid w:val="00813A1D"/>
    <w:rsid w:val="008236EC"/>
    <w:rsid w:val="0083405B"/>
    <w:rsid w:val="008414D4"/>
    <w:rsid w:val="008549DB"/>
    <w:rsid w:val="0088003F"/>
    <w:rsid w:val="008844E3"/>
    <w:rsid w:val="008863BF"/>
    <w:rsid w:val="0088798F"/>
    <w:rsid w:val="008A3B18"/>
    <w:rsid w:val="008C6BC8"/>
    <w:rsid w:val="008D3F1E"/>
    <w:rsid w:val="008F0C82"/>
    <w:rsid w:val="008F191C"/>
    <w:rsid w:val="00905159"/>
    <w:rsid w:val="00905938"/>
    <w:rsid w:val="009108B0"/>
    <w:rsid w:val="00916360"/>
    <w:rsid w:val="00924EAC"/>
    <w:rsid w:val="009672FC"/>
    <w:rsid w:val="00980235"/>
    <w:rsid w:val="009A3F33"/>
    <w:rsid w:val="009C2410"/>
    <w:rsid w:val="009C254A"/>
    <w:rsid w:val="009E1EB4"/>
    <w:rsid w:val="009E2970"/>
    <w:rsid w:val="00A066E1"/>
    <w:rsid w:val="00A307D6"/>
    <w:rsid w:val="00A33B3C"/>
    <w:rsid w:val="00A34D27"/>
    <w:rsid w:val="00A42CFB"/>
    <w:rsid w:val="00A47B48"/>
    <w:rsid w:val="00A65E8F"/>
    <w:rsid w:val="00A7123D"/>
    <w:rsid w:val="00A73722"/>
    <w:rsid w:val="00A75753"/>
    <w:rsid w:val="00AA3398"/>
    <w:rsid w:val="00B17BC4"/>
    <w:rsid w:val="00B718EB"/>
    <w:rsid w:val="00B80A3D"/>
    <w:rsid w:val="00B82EC3"/>
    <w:rsid w:val="00B92033"/>
    <w:rsid w:val="00B97DA5"/>
    <w:rsid w:val="00BA0941"/>
    <w:rsid w:val="00BB7C07"/>
    <w:rsid w:val="00BE729E"/>
    <w:rsid w:val="00BF5EF9"/>
    <w:rsid w:val="00C06827"/>
    <w:rsid w:val="00C201A0"/>
    <w:rsid w:val="00C226F9"/>
    <w:rsid w:val="00C22B93"/>
    <w:rsid w:val="00C7046E"/>
    <w:rsid w:val="00C820E4"/>
    <w:rsid w:val="00C82488"/>
    <w:rsid w:val="00C9420B"/>
    <w:rsid w:val="00C954D5"/>
    <w:rsid w:val="00C95743"/>
    <w:rsid w:val="00D44F5C"/>
    <w:rsid w:val="00D56192"/>
    <w:rsid w:val="00D65956"/>
    <w:rsid w:val="00D84D9F"/>
    <w:rsid w:val="00D92B90"/>
    <w:rsid w:val="00DC2A9A"/>
    <w:rsid w:val="00DE0E49"/>
    <w:rsid w:val="00E03738"/>
    <w:rsid w:val="00E109AA"/>
    <w:rsid w:val="00E12B2C"/>
    <w:rsid w:val="00E36D92"/>
    <w:rsid w:val="00E40E3E"/>
    <w:rsid w:val="00E42A44"/>
    <w:rsid w:val="00E92318"/>
    <w:rsid w:val="00EA3B1B"/>
    <w:rsid w:val="00EA6F7D"/>
    <w:rsid w:val="00EE1035"/>
    <w:rsid w:val="00F04E6D"/>
    <w:rsid w:val="00F150FE"/>
    <w:rsid w:val="00F304E2"/>
    <w:rsid w:val="00F30BD6"/>
    <w:rsid w:val="00F34D52"/>
    <w:rsid w:val="00F365C5"/>
    <w:rsid w:val="00F56752"/>
    <w:rsid w:val="00F7338D"/>
    <w:rsid w:val="00F858F9"/>
    <w:rsid w:val="00FA7823"/>
    <w:rsid w:val="00FA7C78"/>
    <w:rsid w:val="00FB1942"/>
    <w:rsid w:val="00FC6830"/>
    <w:rsid w:val="00FD3DE9"/>
    <w:rsid w:val="00FE10AA"/>
    <w:rsid w:val="00FF5599"/>
    <w:rsid w:val="4D9F3F57"/>
    <w:rsid w:val="5C4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6"/>
    <w:basedOn w:val="1"/>
    <w:next w:val="1"/>
    <w:link w:val="12"/>
    <w:qFormat/>
    <w:uiPriority w:val="99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styleId="7">
    <w:name w:val="Body Text 2"/>
    <w:basedOn w:val="1"/>
    <w:link w:val="15"/>
    <w:semiHidden/>
    <w:qFormat/>
    <w:uiPriority w:val="99"/>
    <w:pPr>
      <w:spacing w:after="120" w:line="480" w:lineRule="auto"/>
    </w:pPr>
  </w:style>
  <w:style w:type="paragraph" w:styleId="8">
    <w:name w:val="Body Text Indent"/>
    <w:basedOn w:val="1"/>
    <w:link w:val="13"/>
    <w:qFormat/>
    <w:uiPriority w:val="9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9">
    <w:name w:val="Title"/>
    <w:basedOn w:val="1"/>
    <w:link w:val="16"/>
    <w:qFormat/>
    <w:uiPriority w:val="99"/>
    <w:pPr>
      <w:spacing w:after="0" w:line="240" w:lineRule="auto"/>
      <w:ind w:left="-540"/>
      <w:jc w:val="center"/>
    </w:pPr>
    <w:rPr>
      <w:rFonts w:ascii="Times New Roman" w:hAnsi="Times New Roman"/>
      <w:b/>
      <w:bCs/>
      <w:sz w:val="24"/>
      <w:szCs w:val="24"/>
    </w:rPr>
  </w:style>
  <w:style w:type="paragraph" w:styleId="10">
    <w:name w:val="Normal (Web)"/>
    <w:basedOn w:val="1"/>
    <w:qFormat/>
    <w:uiPriority w:val="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11">
    <w:name w:val="Заголовок 2 Знак"/>
    <w:link w:val="2"/>
    <w:semiHidden/>
    <w:locked/>
    <w:uiPriority w:val="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Заголовок 6 Знак"/>
    <w:link w:val="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"/>
    <w:link w:val="8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character" w:customStyle="1" w:styleId="15">
    <w:name w:val="Основной текст 2 Знак"/>
    <w:link w:val="7"/>
    <w:semiHidden/>
    <w:qFormat/>
    <w:locked/>
    <w:uiPriority w:val="99"/>
    <w:rPr>
      <w:rFonts w:cs="Times New Roman"/>
    </w:rPr>
  </w:style>
  <w:style w:type="character" w:customStyle="1" w:styleId="16">
    <w:name w:val="Название Знак"/>
    <w:link w:val="9"/>
    <w:qFormat/>
    <w:locked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680</Words>
  <Characters>3876</Characters>
  <Lines>32</Lines>
  <Paragraphs>9</Paragraphs>
  <TotalTime>2</TotalTime>
  <ScaleCrop>false</ScaleCrop>
  <LinksUpToDate>false</LinksUpToDate>
  <CharactersWithSpaces>4547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2014-07-29T12:22:00Z</dcterms:created>
  <dc:creator>belrn421c</dc:creator>
  <cp:lastModifiedBy>1</cp:lastModifiedBy>
  <cp:lastPrinted>2014-09-22T14:10:00Z</cp:lastPrinted>
  <dcterms:modified xsi:type="dcterms:W3CDTF">2025-04-22T12:31:30Z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0A249A4F891547FEAA5A5620E7FC005C_12</vt:lpwstr>
  </property>
</Properties>
</file>