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5DAC"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>
          <v:shape id="_x0000_i1025" o:spt="75" type="#_x0000_t75" style="height:50.5pt;width:43.95pt;" o:ole="t" filled="f" o:preferrelative="t" stroked="f" coordsize="21600,21600">
            <v:path/>
            <v:fill on="f" focussize="0,0"/>
            <v:stroke on="f" joinstyle="miter"/>
            <v:imagedata r:id="rId10" gain="86232f" grayscale="t" bilevel="t" chromakey="#FFFFF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9">
            <o:LockedField>false</o:LockedField>
          </o:OLEObject>
        </w:object>
      </w:r>
    </w:p>
    <w:tbl>
      <w:tblPr>
        <w:tblStyle w:val="3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4B93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7A0E76D7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4036984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МУНИЦИПАЛЬНЫЙ РАЙОН «БЕЛГОРОДСКИЙ  РАЙОН»  БЕЛГОРОДСКОЙ  ОБЛАСТИ</w:t>
            </w:r>
          </w:p>
          <w:p w14:paraId="34A9680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D5014C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АДМИНИСТРАЦИЯ </w:t>
            </w:r>
          </w:p>
          <w:p w14:paraId="7C027C5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КРАСНООКТЯБРЬСКОГО СЕЛЬСКОГО ПОСЕЛЕНИЯ</w:t>
            </w:r>
          </w:p>
          <w:p w14:paraId="0C6EF58C">
            <w:pPr>
              <w:spacing w:line="256" w:lineRule="auto"/>
              <w:rPr>
                <w:bCs/>
                <w:sz w:val="32"/>
                <w:szCs w:val="32"/>
                <w:lang w:eastAsia="en-US"/>
              </w:rPr>
            </w:pPr>
          </w:p>
          <w:p w14:paraId="12DAEE76">
            <w:pPr>
              <w:pStyle w:val="5"/>
              <w:spacing w:line="256" w:lineRule="auto"/>
              <w:rPr>
                <w:rFonts w:ascii="Arial" w:hAnsi="Arial" w:cs="Arial"/>
                <w:b w:val="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  <w:lang w:eastAsia="en-US"/>
              </w:rPr>
              <w:t>ПОСТАНОВЛЕНИЕ</w:t>
            </w:r>
          </w:p>
          <w:p w14:paraId="6B50BF6F">
            <w:pPr>
              <w:spacing w:line="256" w:lineRule="auto"/>
              <w:rPr>
                <w:lang w:eastAsia="en-US"/>
              </w:rPr>
            </w:pPr>
          </w:p>
          <w:p w14:paraId="6067A801">
            <w:pPr>
              <w:spacing w:line="256" w:lineRule="auto"/>
              <w:rPr>
                <w:lang w:eastAsia="en-US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 w14:paraId="29A08C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1" w:type="dxa"/>
                </w:tcPr>
                <w:p w14:paraId="31F991E5">
                  <w:pPr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>«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25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июня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 xml:space="preserve"> 202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5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>г.</w:t>
                  </w:r>
                </w:p>
              </w:tc>
              <w:tc>
                <w:tcPr>
                  <w:tcW w:w="4832" w:type="dxa"/>
                </w:tcPr>
                <w:p w14:paraId="0E9AD387">
                  <w:pPr>
                    <w:jc w:val="right"/>
                    <w:rPr>
                      <w:rFonts w:hint="default" w:ascii="Arial" w:hAnsi="Arial" w:cs="Arial"/>
                      <w:sz w:val="17"/>
                      <w:szCs w:val="17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  <w:lang w:eastAsia="en-US"/>
                    </w:rPr>
                    <w:t xml:space="preserve">    №</w:t>
                  </w:r>
                  <w:r>
                    <w:rPr>
                      <w:rFonts w:hint="default" w:ascii="Arial" w:hAnsi="Arial" w:cs="Arial"/>
                      <w:b/>
                      <w:sz w:val="17"/>
                      <w:szCs w:val="17"/>
                      <w:lang w:val="ru-RU" w:eastAsia="en-US"/>
                    </w:rPr>
                    <w:t>6</w:t>
                  </w:r>
                </w:p>
              </w:tc>
            </w:tr>
          </w:tbl>
          <w:p w14:paraId="3B51094A">
            <w:pPr>
              <w:spacing w:line="256" w:lineRule="auto"/>
              <w:rPr>
                <w:b/>
                <w:bCs/>
                <w:sz w:val="28"/>
                <w:szCs w:val="24"/>
                <w:lang w:eastAsia="en-US"/>
              </w:rPr>
            </w:pPr>
          </w:p>
        </w:tc>
      </w:tr>
    </w:tbl>
    <w:p w14:paraId="18D353DA"/>
    <w:p w14:paraId="663EDF39">
      <w:pPr>
        <w:pStyle w:val="15"/>
        <w:ind w:left="-1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Краснооктябрьского сельского поселения от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30 января 2025 №1 «</w:t>
      </w:r>
      <w:r>
        <w:rPr>
          <w:rFonts w:ascii="Times New Roman" w:hAnsi="Times New Roman" w:cs="Times New Roman"/>
          <w:b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области» </w:t>
      </w:r>
    </w:p>
    <w:p w14:paraId="0A6D5D38">
      <w:pPr>
        <w:pStyle w:val="15"/>
        <w:ind w:left="-108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9D2E566">
      <w:pPr>
        <w:pStyle w:val="1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статьей 42.10 Федерального закона от 24.07.2007                              № 221–ФЗ «О кадастровой деятельности», постановлением Правительства Белгородской от 25.12.2023 № 750-пп «Об утверждении государственной программы  Белгородской области «Развитие экономического потенциала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формирование благоприятного предпринимательского климата а Белгородской области», приказом министерства имущественных и земельных отношений Белгородской области от 22.03.2024 № 134 «Об утверждении перечня кадастровых кварталов, в границах которых планируется проведение комплексных кадастровых работ на территории Белгородской области в 2025 году и плановом периоде 2026 года» и в целях проведения комплексных кадастровых работ на территории муниципального района «Белгородский район» Белгородской области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448929">
      <w:pPr>
        <w:pStyle w:val="15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Краснооктябрьского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Краснооктябрьского сельского поселения муниципального района «Белгородский район» Белгородской области»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Times New Roman"/>
          <w:sz w:val="27"/>
          <w:szCs w:val="27"/>
          <w:lang w:eastAsia="ru-RU"/>
        </w:rPr>
        <w:t>изложив состав комиссии в новой редакции, и утвердив</w:t>
      </w:r>
      <w:r>
        <w:rPr>
          <w:rFonts w:hint="default" w:ascii="Times New Roman" w:hAnsi="Times New Roman"/>
          <w:sz w:val="27"/>
          <w:szCs w:val="27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27"/>
          <w:szCs w:val="27"/>
          <w:lang w:eastAsia="ru-RU"/>
        </w:rPr>
        <w:t>еѐ состав (прилагается.)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>.</w:t>
      </w:r>
    </w:p>
    <w:p w14:paraId="47310F43">
      <w:pPr>
        <w:pStyle w:val="15"/>
        <w:numPr>
          <w:ilvl w:val="0"/>
          <w:numId w:val="1"/>
        </w:numPr>
        <w:ind w:left="0" w:leftChars="0" w:firstLine="708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  <w:lang w:val="ru-RU"/>
        </w:rPr>
        <w:t>Краснооктябрьского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информационно–телекоммуникативной сети Интернет.</w:t>
      </w:r>
    </w:p>
    <w:p w14:paraId="7AC7AC0B">
      <w:pPr>
        <w:pStyle w:val="15"/>
        <w:numPr>
          <w:ilvl w:val="0"/>
          <w:numId w:val="0"/>
        </w:numPr>
        <w:ind w:left="0" w:leftChars="0" w:firstLine="650" w:firstLineChars="250"/>
        <w:jc w:val="both"/>
        <w:rPr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собой.</w:t>
      </w:r>
    </w:p>
    <w:tbl>
      <w:tblPr>
        <w:tblStyle w:val="11"/>
        <w:tblW w:w="9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2"/>
      </w:tblGrid>
      <w:tr w14:paraId="6F80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0C44F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14:paraId="707A2047">
            <w:pPr>
              <w:ind w:firstLine="840" w:firstLineChars="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Глава администрации  </w:t>
            </w:r>
          </w:p>
          <w:p w14:paraId="1DAC9EA2">
            <w:pPr>
              <w:ind w:right="-49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Краснооктябрьского сельского поселения</w:t>
            </w:r>
          </w:p>
        </w:tc>
        <w:tc>
          <w:tcPr>
            <w:tcW w:w="4252" w:type="dxa"/>
          </w:tcPr>
          <w:p w14:paraId="46EB7E8B">
            <w:pPr>
              <w:jc w:val="right"/>
              <w:rPr>
                <w:b/>
                <w:sz w:val="28"/>
                <w:szCs w:val="28"/>
              </w:rPr>
            </w:pPr>
          </w:p>
          <w:p w14:paraId="77D757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462E5F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И.Г. Кравченко</w:t>
            </w:r>
          </w:p>
        </w:tc>
      </w:tr>
    </w:tbl>
    <w:p w14:paraId="0E04D99B">
      <w:pPr>
        <w:pStyle w:val="15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4F7D623">
      <w:pPr>
        <w:pStyle w:val="15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E83909F">
      <w:pPr>
        <w:pStyle w:val="1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E362C7F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14:paraId="57FD8AAE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14:paraId="1FBE5F7D"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74639">
      <w:pPr>
        <w:pStyle w:val="15"/>
        <w:jc w:val="both"/>
      </w:pPr>
    </w:p>
    <w:p w14:paraId="2FA6CB7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1945A">
      <w:pPr>
        <w:pStyle w:val="19"/>
        <w:spacing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</w:p>
    <w:p w14:paraId="0001793B">
      <w:pPr>
        <w:pStyle w:val="19"/>
        <w:spacing w:line="240" w:lineRule="auto"/>
        <w:ind w:left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Состав</w:t>
      </w:r>
    </w:p>
    <w:p w14:paraId="5B90419E">
      <w:pPr>
        <w:pStyle w:val="19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14:paraId="204D19C0">
      <w:pPr>
        <w:pStyle w:val="19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Белгородского района Белгородской области</w:t>
      </w:r>
    </w:p>
    <w:p w14:paraId="1D0D1473">
      <w:pPr>
        <w:pStyle w:val="19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76547A82">
      <w:pPr>
        <w:pStyle w:val="19"/>
        <w:spacing w:line="240" w:lineRule="auto"/>
        <w:ind w:left="0"/>
        <w:rPr>
          <w:b/>
          <w:sz w:val="28"/>
          <w:szCs w:val="28"/>
        </w:rPr>
      </w:pPr>
    </w:p>
    <w:tbl>
      <w:tblPr>
        <w:tblStyle w:val="3"/>
        <w:tblW w:w="9389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270"/>
      </w:tblGrid>
      <w:tr w14:paraId="47EE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9" w:type="dxa"/>
            <w:shd w:val="clear" w:color="auto" w:fill="auto"/>
          </w:tcPr>
          <w:p w14:paraId="31F3C0F6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14:paraId="6A1C57A4">
            <w:pPr>
              <w:pStyle w:val="19"/>
              <w:spacing w:line="240" w:lineRule="auto"/>
              <w:ind w:left="0" w:leftChars="0" w:firstLine="0" w:firstLineChars="0"/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Кравченко Иван Григорьевич</w:t>
            </w:r>
          </w:p>
        </w:tc>
        <w:tc>
          <w:tcPr>
            <w:tcW w:w="6270" w:type="dxa"/>
            <w:shd w:val="clear" w:color="auto" w:fill="auto"/>
          </w:tcPr>
          <w:p w14:paraId="3E23C9FA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8E106E0">
            <w:pPr>
              <w:pStyle w:val="19"/>
              <w:spacing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Краснооктябрьского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Согласительной комиссии;</w:t>
            </w:r>
          </w:p>
        </w:tc>
      </w:tr>
      <w:tr w14:paraId="62E9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9" w:type="dxa"/>
            <w:shd w:val="clear" w:color="auto" w:fill="auto"/>
          </w:tcPr>
          <w:p w14:paraId="6815A8B7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Волжина Наталья Николаевна</w:t>
            </w:r>
          </w:p>
        </w:tc>
        <w:tc>
          <w:tcPr>
            <w:tcW w:w="6270" w:type="dxa"/>
            <w:shd w:val="clear" w:color="auto" w:fill="auto"/>
          </w:tcPr>
          <w:p w14:paraId="6E59D986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заместителя главы администрации района – руководителя комитета имущественных и земельных отношений администрации Белгородского района,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Согласительной комиссии 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14:paraId="3100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9" w:type="dxa"/>
            <w:shd w:val="clear" w:color="auto" w:fill="auto"/>
          </w:tcPr>
          <w:p w14:paraId="41E12D5B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Чернявская Надежда Геннадьевна</w:t>
            </w:r>
          </w:p>
        </w:tc>
        <w:tc>
          <w:tcPr>
            <w:tcW w:w="6270" w:type="dxa"/>
            <w:shd w:val="clear" w:color="auto" w:fill="auto"/>
          </w:tcPr>
          <w:p w14:paraId="094B538C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продаж управления земельных отношений комитета имущественных и земельных отношений администрации Белгородского района,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Согласительной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</w:tc>
      </w:tr>
    </w:tbl>
    <w:p w14:paraId="623A83A6">
      <w:pPr>
        <w:rPr>
          <w:b/>
          <w:sz w:val="28"/>
          <w:szCs w:val="28"/>
        </w:rPr>
      </w:pPr>
    </w:p>
    <w:p w14:paraId="2AA8F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Согласительной комиссии:</w:t>
      </w:r>
    </w:p>
    <w:tbl>
      <w:tblPr>
        <w:tblStyle w:val="3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5419"/>
      </w:tblGrid>
      <w:tr w14:paraId="20650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31C6136E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Жарикова </w:t>
            </w:r>
          </w:p>
          <w:p w14:paraId="720D33EA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Ивановна </w:t>
            </w:r>
          </w:p>
        </w:tc>
        <w:tc>
          <w:tcPr>
            <w:tcW w:w="5419" w:type="dxa"/>
            <w:shd w:val="clear" w:color="auto" w:fill="auto"/>
          </w:tcPr>
          <w:p w14:paraId="499F772B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юридического отдела департамента земельных ресурсов министерства имущественных и земельных отношений Белгородской области (по согласованию) </w:t>
            </w:r>
          </w:p>
        </w:tc>
      </w:tr>
      <w:tr w14:paraId="6CF7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3E163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Махнатеева </w:t>
            </w:r>
          </w:p>
          <w:p w14:paraId="596EF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5419" w:type="dxa"/>
            <w:shd w:val="clear" w:color="auto" w:fill="auto"/>
          </w:tcPr>
          <w:p w14:paraId="4E21C64B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                 (по согласованию) </w:t>
            </w:r>
          </w:p>
        </w:tc>
      </w:tr>
      <w:tr w14:paraId="1C7C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72A1DA32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Пилипенко Елена Сергеевна </w:t>
            </w:r>
          </w:p>
        </w:tc>
        <w:tc>
          <w:tcPr>
            <w:tcW w:w="5419" w:type="dxa"/>
            <w:shd w:val="clear" w:color="auto" w:fill="auto"/>
          </w:tcPr>
          <w:p w14:paraId="2F1941EC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государственной регистрации недвижимости № 1 Управления Росреестра по Белгородской области                                   (по согласованию);</w:t>
            </w:r>
          </w:p>
        </w:tc>
      </w:tr>
      <w:tr w14:paraId="06AF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65BE45B2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Дмитриева Наталья Николаевна </w:t>
            </w:r>
          </w:p>
        </w:tc>
        <w:tc>
          <w:tcPr>
            <w:tcW w:w="5419" w:type="dxa"/>
            <w:shd w:val="clear" w:color="auto" w:fill="auto"/>
          </w:tcPr>
          <w:p w14:paraId="29FB377E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государственной регистрации недвижимости № 1 Управления Росреестра по Белгородской области                                   (по согласованию);</w:t>
            </w:r>
          </w:p>
        </w:tc>
      </w:tr>
      <w:tr w14:paraId="78A4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3FBA20EE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Санин Александр Вячеславович</w:t>
            </w:r>
          </w:p>
        </w:tc>
        <w:tc>
          <w:tcPr>
            <w:tcW w:w="5419" w:type="dxa"/>
            <w:shd w:val="clear" w:color="auto" w:fill="auto"/>
          </w:tcPr>
          <w:p w14:paraId="7854A40F">
            <w:pPr>
              <w:pStyle w:val="20"/>
              <w:widowControl w:val="0"/>
              <w:tabs>
                <w:tab w:val="left" w:pos="3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заместителя главы администрации района – руководителя комитета</w:t>
            </w:r>
          </w:p>
          <w:p w14:paraId="33B316C9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строительства администрации Белгородского района (по согласованию);</w:t>
            </w:r>
          </w:p>
          <w:p w14:paraId="395494E3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FB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shd w:val="clear" w:color="auto" w:fill="auto"/>
          </w:tcPr>
          <w:p w14:paraId="6F95D391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Берёзкина  </w:t>
            </w:r>
          </w:p>
          <w:p w14:paraId="0F3D7E16">
            <w:pPr>
              <w:pStyle w:val="19"/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Алексеевна </w:t>
            </w:r>
          </w:p>
        </w:tc>
        <w:tc>
          <w:tcPr>
            <w:tcW w:w="5419" w:type="dxa"/>
            <w:shd w:val="clear" w:color="auto" w:fill="auto"/>
          </w:tcPr>
          <w:p w14:paraId="1C1B5346">
            <w:pPr>
              <w:pStyle w:val="1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АСРО «Балтийское объединение кадастровых инженеров»                                     (по согласованию).</w:t>
            </w:r>
          </w:p>
        </w:tc>
      </w:tr>
    </w:tbl>
    <w:p w14:paraId="36669CEE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 w14:paraId="085E741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0A4B48">
      <w:pPr>
        <w:rPr>
          <w:sz w:val="28"/>
          <w:szCs w:val="28"/>
        </w:rPr>
      </w:pPr>
    </w:p>
    <w:p w14:paraId="00C160A9">
      <w:pPr>
        <w:rPr>
          <w:sz w:val="28"/>
          <w:szCs w:val="28"/>
        </w:rPr>
      </w:pPr>
    </w:p>
    <w:p w14:paraId="3260F517">
      <w:pPr>
        <w:rPr>
          <w:sz w:val="28"/>
          <w:szCs w:val="28"/>
        </w:rPr>
      </w:pPr>
    </w:p>
    <w:p w14:paraId="6F20390F">
      <w:pPr>
        <w:rPr>
          <w:sz w:val="28"/>
          <w:szCs w:val="28"/>
        </w:rPr>
      </w:pPr>
    </w:p>
    <w:p w14:paraId="008591BB">
      <w:pPr>
        <w:rPr>
          <w:sz w:val="28"/>
          <w:szCs w:val="28"/>
        </w:rPr>
      </w:pPr>
    </w:p>
    <w:p w14:paraId="38173DC5"/>
    <w:p w14:paraId="2984CE5D"/>
    <w:p w14:paraId="33A8A258"/>
    <w:p w14:paraId="3DC4589B"/>
    <w:p w14:paraId="273A7485"/>
    <w:p w14:paraId="6A3CD829"/>
    <w:p w14:paraId="03DEB474"/>
    <w:p w14:paraId="13153D9F"/>
    <w:p w14:paraId="2213F9DF"/>
    <w:sectPr>
      <w:headerReference r:id="rId5" w:type="default"/>
      <w:headerReference r:id="rId6" w:type="even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EFE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5730150"/>
      <w:docPartObj>
        <w:docPartGallery w:val="autotext"/>
      </w:docPartObj>
    </w:sdtPr>
    <w:sdtContent>
      <w:p w14:paraId="20FF43A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0495C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B61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52993"/>
    <w:multiLevelType w:val="singleLevel"/>
    <w:tmpl w:val="F23529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D"/>
    <w:rsid w:val="0004778F"/>
    <w:rsid w:val="0006582A"/>
    <w:rsid w:val="00125402"/>
    <w:rsid w:val="00197D1F"/>
    <w:rsid w:val="002158A0"/>
    <w:rsid w:val="002C1763"/>
    <w:rsid w:val="00353498"/>
    <w:rsid w:val="00377834"/>
    <w:rsid w:val="003F4120"/>
    <w:rsid w:val="00434CEC"/>
    <w:rsid w:val="004C4CC1"/>
    <w:rsid w:val="00541E90"/>
    <w:rsid w:val="00571A5B"/>
    <w:rsid w:val="00572F3D"/>
    <w:rsid w:val="005E2031"/>
    <w:rsid w:val="006301AD"/>
    <w:rsid w:val="006A2A1B"/>
    <w:rsid w:val="00727280"/>
    <w:rsid w:val="00730DD1"/>
    <w:rsid w:val="00847C8B"/>
    <w:rsid w:val="0086057E"/>
    <w:rsid w:val="00942779"/>
    <w:rsid w:val="009F15B4"/>
    <w:rsid w:val="009F644B"/>
    <w:rsid w:val="00AA6775"/>
    <w:rsid w:val="00AE15CE"/>
    <w:rsid w:val="00AF6ABD"/>
    <w:rsid w:val="00B25426"/>
    <w:rsid w:val="00C05905"/>
    <w:rsid w:val="00C14CF7"/>
    <w:rsid w:val="00C429AC"/>
    <w:rsid w:val="00CE1136"/>
    <w:rsid w:val="00E22E7D"/>
    <w:rsid w:val="00EA0960"/>
    <w:rsid w:val="00EB5552"/>
    <w:rsid w:val="00EC0A72"/>
    <w:rsid w:val="00F23C89"/>
    <w:rsid w:val="04822175"/>
    <w:rsid w:val="05546845"/>
    <w:rsid w:val="1CB264A2"/>
    <w:rsid w:val="28DD6DBC"/>
    <w:rsid w:val="2BA95A97"/>
    <w:rsid w:val="2DE76E0D"/>
    <w:rsid w:val="38730D98"/>
    <w:rsid w:val="480548F2"/>
    <w:rsid w:val="48EB132D"/>
    <w:rsid w:val="4FBD16E0"/>
    <w:rsid w:val="5C790557"/>
    <w:rsid w:val="73E016E3"/>
    <w:rsid w:val="7F6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caption"/>
    <w:basedOn w:val="1"/>
    <w:next w:val="1"/>
    <w:semiHidden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Цитата1"/>
    <w:basedOn w:val="1"/>
    <w:qFormat/>
    <w:uiPriority w:val="0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table" w:customStyle="1" w:styleId="11">
    <w:name w:val="Сетка таблицы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2"/>
    <w:qFormat/>
    <w:uiPriority w:val="0"/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7">
    <w:name w:val="Заголовок №3"/>
    <w:basedOn w:val="1"/>
    <w:qFormat/>
    <w:uiPriority w:val="0"/>
    <w:pPr>
      <w:widowControl w:val="0"/>
      <w:shd w:val="clear" w:color="auto" w:fill="FFFFFF"/>
      <w:spacing w:after="43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customStyle="1" w:styleId="18">
    <w:name w:val="Основной текст1"/>
    <w:basedOn w:val="1"/>
    <w:qFormat/>
    <w:uiPriority w:val="0"/>
    <w:pPr>
      <w:widowControl w:val="0"/>
      <w:shd w:val="clear" w:color="auto" w:fill="FFFFFF"/>
      <w:spacing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Arial" w:hAnsi="Arial" w:eastAsia="Arial" w:cs="Cambria Math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282779A-2A8B-4950-9FE0-F34D1D3B1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370</Words>
  <Characters>2110</Characters>
  <Lines>17</Lines>
  <Paragraphs>4</Paragraphs>
  <TotalTime>3</TotalTime>
  <ScaleCrop>false</ScaleCrop>
  <LinksUpToDate>false</LinksUpToDate>
  <CharactersWithSpaces>2476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2020-08-06T12:55:00Z</dcterms:created>
  <dc:creator>ret</dc:creator>
  <cp:lastModifiedBy>1</cp:lastModifiedBy>
  <cp:lastPrinted>2025-06-24T11:16:06Z</cp:lastPrinted>
  <dcterms:modified xsi:type="dcterms:W3CDTF">2025-06-24T11:16:19Z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18C10A65054A4DBABA740CFDC46D8876_12</vt:lpwstr>
  </property>
</Properties>
</file>